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00B050"/>
          <w:spacing w:val="0"/>
          <w:position w:val="0"/>
          <w:sz w:val="7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B050"/>
          <w:spacing w:val="0"/>
          <w:position w:val="0"/>
          <w:sz w:val="72"/>
          <w:u w:val="single"/>
          <w:shd w:fill="auto" w:val="clear"/>
        </w:rPr>
        <w:t xml:space="preserve"> ZÁPIS DO MATE</w:t>
      </w:r>
      <w:r>
        <w:rPr>
          <w:rFonts w:ascii="Calibri" w:hAnsi="Calibri" w:cs="Calibri" w:eastAsia="Calibri"/>
          <w:b/>
          <w:color w:val="00B050"/>
          <w:spacing w:val="0"/>
          <w:position w:val="0"/>
          <w:sz w:val="72"/>
          <w:u w:val="single"/>
          <w:shd w:fill="auto" w:val="clear"/>
        </w:rPr>
        <w:t xml:space="preserve">ŘSK</w:t>
      </w:r>
      <w:r>
        <w:rPr>
          <w:rFonts w:ascii="Calibri" w:hAnsi="Calibri" w:cs="Calibri" w:eastAsia="Calibri"/>
          <w:b/>
          <w:color w:val="00B050"/>
          <w:spacing w:val="0"/>
          <w:position w:val="0"/>
          <w:sz w:val="72"/>
          <w:u w:val="single"/>
          <w:shd w:fill="auto" w:val="clear"/>
        </w:rPr>
        <w:t xml:space="preserve">É </w:t>
      </w:r>
      <w:r>
        <w:rPr>
          <w:rFonts w:ascii="Calibri" w:hAnsi="Calibri" w:cs="Calibri" w:eastAsia="Calibri"/>
          <w:b/>
          <w:color w:val="00B050"/>
          <w:spacing w:val="0"/>
          <w:position w:val="0"/>
          <w:sz w:val="72"/>
          <w:u w:val="single"/>
          <w:shd w:fill="auto" w:val="clear"/>
        </w:rPr>
        <w:t xml:space="preserve">ŠKOLY LIBOCHOVANY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  <w:tab/>
        <w:tab/>
        <w:tab/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Zápis do Mate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řsk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é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školy Libochovany, př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ísp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ěvkov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é organizace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,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na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školn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í rok 2025/2026, prob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ěhne dne: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472C4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4472C4"/>
          <w:spacing w:val="0"/>
          <w:position w:val="0"/>
          <w:sz w:val="36"/>
          <w:shd w:fill="auto" w:val="clear"/>
        </w:rPr>
        <w:t xml:space="preserve">6. 5. 2025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v dob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ě </w:t>
      </w:r>
      <w:r>
        <w:rPr>
          <w:rFonts w:ascii="Calibri" w:hAnsi="Calibri" w:cs="Calibri" w:eastAsia="Calibri"/>
          <w:color w:val="4472C4"/>
          <w:spacing w:val="0"/>
          <w:position w:val="0"/>
          <w:sz w:val="36"/>
          <w:shd w:fill="auto" w:val="clear"/>
        </w:rPr>
        <w:t xml:space="preserve">od 12.15 hod. do 13.15 hod</w:t>
      </w:r>
      <w:r>
        <w:rPr>
          <w:rFonts w:ascii="Calibri" w:hAnsi="Calibri" w:cs="Calibri" w:eastAsia="Calibri"/>
          <w:color w:val="4472C4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472C4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Ve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šker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é pot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řebn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é tiskopisy obdr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íte v den zápisu.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Romana Vocásková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ředitelka MŠ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00B050"/>
          <w:spacing w:val="0"/>
          <w:position w:val="0"/>
          <w:sz w:val="7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