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3A" w:rsidRPr="00856E3A" w:rsidRDefault="00856E3A" w:rsidP="00856E3A">
      <w:pPr>
        <w:jc w:val="center"/>
        <w:rPr>
          <w:b/>
          <w:sz w:val="28"/>
          <w:szCs w:val="28"/>
        </w:rPr>
      </w:pPr>
      <w:r w:rsidRPr="00856E3A">
        <w:rPr>
          <w:b/>
          <w:sz w:val="28"/>
          <w:szCs w:val="28"/>
        </w:rPr>
        <w:t>USNESENÍ č. 21</w:t>
      </w:r>
    </w:p>
    <w:p w:rsidR="00856E3A" w:rsidRDefault="00856E3A" w:rsidP="00856E3A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856E3A">
        <w:rPr>
          <w:b/>
          <w:sz w:val="28"/>
          <w:szCs w:val="28"/>
        </w:rPr>
        <w:t>Zastupitelstva obce Albrechtice ze dne 24. 6. 2014</w:t>
      </w:r>
    </w:p>
    <w:p w:rsidR="00856E3A" w:rsidRPr="002D7D87" w:rsidRDefault="00856E3A" w:rsidP="00856E3A">
      <w:pPr>
        <w:rPr>
          <w:bCs/>
          <w:u w:val="single"/>
        </w:rPr>
      </w:pPr>
      <w:r>
        <w:rPr>
          <w:bCs/>
          <w:u w:val="single"/>
        </w:rPr>
        <w:t>01/21</w:t>
      </w:r>
      <w:r>
        <w:rPr>
          <w:bCs/>
          <w:u w:val="single"/>
        </w:rPr>
        <w:tab/>
        <w:t>Návrhová komise a ověřovatele</w:t>
      </w:r>
      <w:r w:rsidRPr="002D7D87">
        <w:rPr>
          <w:bCs/>
          <w:u w:val="single"/>
        </w:rPr>
        <w:t xml:space="preserve"> zápisu</w:t>
      </w:r>
    </w:p>
    <w:p w:rsidR="00856E3A" w:rsidRDefault="00856E3A" w:rsidP="00856E3A">
      <w:pPr>
        <w:jc w:val="both"/>
      </w:pPr>
      <w:r>
        <w:tab/>
        <w:t>Zastupitelstvo obce Albrechtice</w:t>
      </w:r>
    </w:p>
    <w:p w:rsidR="00856E3A" w:rsidRPr="00AD6F59" w:rsidRDefault="00856E3A" w:rsidP="00856E3A">
      <w:pPr>
        <w:jc w:val="both"/>
      </w:pPr>
      <w:r w:rsidRPr="00AD6F59">
        <w:tab/>
        <w:t>schválilo</w:t>
      </w:r>
    </w:p>
    <w:p w:rsidR="00CD2184" w:rsidRDefault="00856E3A" w:rsidP="00856E3A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80B18">
        <w:rPr>
          <w:rFonts w:ascii="Times New Roman" w:hAnsi="Times New Roman"/>
          <w:sz w:val="24"/>
          <w:szCs w:val="24"/>
        </w:rPr>
        <w:t>návrhovou komisi ve složení:</w:t>
      </w:r>
      <w:r w:rsidRPr="00480B18">
        <w:rPr>
          <w:rFonts w:ascii="Times New Roman" w:hAnsi="Times New Roman"/>
          <w:sz w:val="24"/>
          <w:szCs w:val="24"/>
        </w:rPr>
        <w:tab/>
      </w:r>
    </w:p>
    <w:p w:rsidR="00856E3A" w:rsidRDefault="00CD2184" w:rsidP="00CD2184">
      <w:pPr>
        <w:pStyle w:val="Odstavecseseznamem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Zdeňka </w:t>
      </w:r>
      <w:proofErr w:type="spellStart"/>
      <w:r>
        <w:rPr>
          <w:rFonts w:ascii="Times New Roman" w:hAnsi="Times New Roman"/>
          <w:sz w:val="24"/>
          <w:szCs w:val="24"/>
        </w:rPr>
        <w:t>Greňová</w:t>
      </w:r>
      <w:proofErr w:type="spellEnd"/>
      <w:r>
        <w:rPr>
          <w:rFonts w:ascii="Times New Roman" w:hAnsi="Times New Roman"/>
          <w:sz w:val="24"/>
          <w:szCs w:val="24"/>
        </w:rPr>
        <w:t xml:space="preserve">, Ondřej </w:t>
      </w:r>
      <w:proofErr w:type="spellStart"/>
      <w:r>
        <w:rPr>
          <w:rFonts w:ascii="Times New Roman" w:hAnsi="Times New Roman"/>
          <w:sz w:val="24"/>
          <w:szCs w:val="24"/>
        </w:rPr>
        <w:t>Wygrys</w:t>
      </w:r>
      <w:proofErr w:type="spellEnd"/>
      <w:r>
        <w:rPr>
          <w:rFonts w:ascii="Times New Roman" w:hAnsi="Times New Roman"/>
          <w:sz w:val="24"/>
          <w:szCs w:val="24"/>
        </w:rPr>
        <w:t xml:space="preserve">, Ing. Jaromír </w:t>
      </w:r>
      <w:proofErr w:type="spellStart"/>
      <w:r>
        <w:rPr>
          <w:rFonts w:ascii="Times New Roman" w:hAnsi="Times New Roman"/>
          <w:sz w:val="24"/>
          <w:szCs w:val="24"/>
        </w:rPr>
        <w:t>Pawlas</w:t>
      </w:r>
      <w:proofErr w:type="spellEnd"/>
    </w:p>
    <w:p w:rsidR="00CD2184" w:rsidRPr="00480B18" w:rsidRDefault="00CD2184" w:rsidP="00CD2184">
      <w:pPr>
        <w:pStyle w:val="Odstavecseseznamem"/>
        <w:ind w:left="1068"/>
        <w:jc w:val="both"/>
        <w:rPr>
          <w:rFonts w:ascii="Times New Roman" w:hAnsi="Times New Roman"/>
          <w:sz w:val="24"/>
          <w:szCs w:val="24"/>
        </w:rPr>
      </w:pPr>
    </w:p>
    <w:p w:rsidR="00856E3A" w:rsidRDefault="00856E3A" w:rsidP="00856E3A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ověřovatele</w:t>
      </w:r>
      <w:r w:rsidRPr="00480B18">
        <w:rPr>
          <w:rFonts w:ascii="Times New Roman" w:hAnsi="Times New Roman"/>
          <w:sz w:val="24"/>
          <w:szCs w:val="24"/>
        </w:rPr>
        <w:t xml:space="preserve"> zápisu </w:t>
      </w:r>
      <w:r w:rsidR="00C7786F" w:rsidRPr="00480B18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21</w:t>
      </w:r>
      <w:r w:rsidRPr="00480B18">
        <w:rPr>
          <w:rFonts w:ascii="Times New Roman" w:hAnsi="Times New Roman"/>
          <w:sz w:val="24"/>
          <w:szCs w:val="24"/>
        </w:rPr>
        <w:t xml:space="preserve">. zasedání zastupitelstva obce ve složení: </w:t>
      </w:r>
    </w:p>
    <w:p w:rsidR="00CD2184" w:rsidRPr="00480B18" w:rsidRDefault="00CD2184" w:rsidP="00CD2184">
      <w:pPr>
        <w:pStyle w:val="Odstavecseseznamem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MUDr. Stanislav </w:t>
      </w:r>
      <w:proofErr w:type="spellStart"/>
      <w:r>
        <w:rPr>
          <w:rFonts w:ascii="Times New Roman" w:hAnsi="Times New Roman"/>
          <w:sz w:val="24"/>
          <w:szCs w:val="24"/>
        </w:rPr>
        <w:t>Kowalski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Ing.Marek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Chodura</w:t>
      </w:r>
      <w:proofErr w:type="spellEnd"/>
    </w:p>
    <w:p w:rsidR="00856E3A" w:rsidRPr="00736228" w:rsidRDefault="00856E3A" w:rsidP="00856E3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6228">
        <w:rPr>
          <w:rFonts w:ascii="Times New Roman" w:hAnsi="Times New Roman" w:cs="Times New Roman"/>
          <w:bCs/>
          <w:sz w:val="24"/>
          <w:szCs w:val="24"/>
          <w:u w:val="single"/>
        </w:rPr>
        <w:t>02/21</w:t>
      </w:r>
      <w:r w:rsidRPr="00736228">
        <w:rPr>
          <w:rFonts w:ascii="Times New Roman" w:hAnsi="Times New Roman" w:cs="Times New Roman"/>
          <w:bCs/>
          <w:sz w:val="24"/>
          <w:szCs w:val="24"/>
          <w:u w:val="single"/>
        </w:rPr>
        <w:tab/>
        <w:t>Program 21. zasedání Zastupitelstva obce Albrechtice</w:t>
      </w:r>
    </w:p>
    <w:p w:rsidR="00856E3A" w:rsidRPr="00736228" w:rsidRDefault="00856E3A" w:rsidP="00856E3A">
      <w:pPr>
        <w:jc w:val="both"/>
        <w:rPr>
          <w:rFonts w:ascii="Times New Roman" w:hAnsi="Times New Roman" w:cs="Times New Roman"/>
          <w:sz w:val="24"/>
          <w:szCs w:val="24"/>
        </w:rPr>
      </w:pPr>
      <w:r w:rsidRPr="00736228">
        <w:rPr>
          <w:rFonts w:ascii="Times New Roman" w:hAnsi="Times New Roman" w:cs="Times New Roman"/>
          <w:sz w:val="24"/>
          <w:szCs w:val="24"/>
        </w:rPr>
        <w:tab/>
        <w:t xml:space="preserve">Zastupitelstvo obce Albrechtice </w:t>
      </w:r>
    </w:p>
    <w:p w:rsidR="00856E3A" w:rsidRPr="00736228" w:rsidRDefault="00856E3A" w:rsidP="00856E3A">
      <w:pPr>
        <w:jc w:val="both"/>
        <w:rPr>
          <w:rFonts w:ascii="Times New Roman" w:hAnsi="Times New Roman" w:cs="Times New Roman"/>
          <w:sz w:val="24"/>
          <w:szCs w:val="24"/>
        </w:rPr>
      </w:pPr>
      <w:r w:rsidRPr="00736228">
        <w:rPr>
          <w:rFonts w:ascii="Times New Roman" w:hAnsi="Times New Roman" w:cs="Times New Roman"/>
          <w:sz w:val="24"/>
          <w:szCs w:val="24"/>
        </w:rPr>
        <w:tab/>
        <w:t>schválilo</w:t>
      </w:r>
    </w:p>
    <w:p w:rsidR="00856E3A" w:rsidRPr="00736228" w:rsidRDefault="00856E3A" w:rsidP="00856E3A">
      <w:pPr>
        <w:jc w:val="both"/>
        <w:rPr>
          <w:rFonts w:ascii="Times New Roman" w:hAnsi="Times New Roman" w:cs="Times New Roman"/>
          <w:sz w:val="24"/>
          <w:szCs w:val="24"/>
        </w:rPr>
      </w:pPr>
      <w:r w:rsidRPr="00736228">
        <w:rPr>
          <w:rFonts w:ascii="Times New Roman" w:hAnsi="Times New Roman" w:cs="Times New Roman"/>
          <w:sz w:val="24"/>
          <w:szCs w:val="24"/>
        </w:rPr>
        <w:tab/>
        <w:t>program 21. zasedání Zastupitelstva obce Albrechtice:</w:t>
      </w:r>
    </w:p>
    <w:p w:rsidR="00856E3A" w:rsidRPr="00736228" w:rsidRDefault="00856E3A" w:rsidP="00856E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228">
        <w:rPr>
          <w:rFonts w:ascii="Times New Roman" w:hAnsi="Times New Roman" w:cs="Times New Roman"/>
          <w:sz w:val="24"/>
          <w:szCs w:val="24"/>
        </w:rPr>
        <w:t>Zpráva o využití nemovitostí ve vlastnictví Obce Albrechtice</w:t>
      </w:r>
    </w:p>
    <w:p w:rsidR="00856E3A" w:rsidRPr="00736228" w:rsidRDefault="00856E3A" w:rsidP="00856E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228">
        <w:rPr>
          <w:rFonts w:ascii="Times New Roman" w:hAnsi="Times New Roman" w:cs="Times New Roman"/>
          <w:sz w:val="24"/>
          <w:szCs w:val="24"/>
        </w:rPr>
        <w:t>Zpráva o bezpečnostní situaci v obci za rok 2013</w:t>
      </w:r>
    </w:p>
    <w:p w:rsidR="00856E3A" w:rsidRPr="00736228" w:rsidRDefault="00856E3A" w:rsidP="00856E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228">
        <w:rPr>
          <w:rFonts w:ascii="Times New Roman" w:hAnsi="Times New Roman" w:cs="Times New Roman"/>
          <w:sz w:val="24"/>
          <w:szCs w:val="24"/>
        </w:rPr>
        <w:t>Počet členů Zastupitelstva obce Albrechtice na volební období 2014-2018</w:t>
      </w:r>
    </w:p>
    <w:p w:rsidR="00856E3A" w:rsidRPr="00736228" w:rsidRDefault="00856E3A" w:rsidP="00856E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228">
        <w:rPr>
          <w:rFonts w:ascii="Times New Roman" w:hAnsi="Times New Roman" w:cs="Times New Roman"/>
          <w:sz w:val="24"/>
          <w:szCs w:val="24"/>
        </w:rPr>
        <w:t>Peněžitá plnění členům výborů</w:t>
      </w:r>
    </w:p>
    <w:p w:rsidR="00856E3A" w:rsidRPr="00736228" w:rsidRDefault="00856E3A" w:rsidP="00856E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228">
        <w:rPr>
          <w:rFonts w:ascii="Times New Roman" w:hAnsi="Times New Roman" w:cs="Times New Roman"/>
          <w:sz w:val="24"/>
          <w:szCs w:val="24"/>
        </w:rPr>
        <w:t>Návrh směrnice Zásady Obce Albrechtice pro uzavírání nájemních smluv k uvolněným obecním bytům prostřednictvím seznamu uchazečů o byt</w:t>
      </w:r>
    </w:p>
    <w:p w:rsidR="00856E3A" w:rsidRPr="00736228" w:rsidRDefault="00856E3A" w:rsidP="00856E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228">
        <w:rPr>
          <w:rFonts w:ascii="Times New Roman" w:hAnsi="Times New Roman" w:cs="Times New Roman"/>
          <w:sz w:val="24"/>
          <w:szCs w:val="24"/>
        </w:rPr>
        <w:t>Kontrola usnesení Zastupitelstva obce Albrechtice ke dni 24. 6. 2014</w:t>
      </w:r>
    </w:p>
    <w:p w:rsidR="00856E3A" w:rsidRPr="00736228" w:rsidRDefault="00856E3A" w:rsidP="00856E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228">
        <w:rPr>
          <w:rFonts w:ascii="Times New Roman" w:hAnsi="Times New Roman" w:cs="Times New Roman"/>
          <w:sz w:val="24"/>
          <w:szCs w:val="24"/>
        </w:rPr>
        <w:t xml:space="preserve">Usnesení Rady obce Albrechtice v období od 29. 4. 2014 – 24. 6. 2014 </w:t>
      </w:r>
    </w:p>
    <w:p w:rsidR="00856E3A" w:rsidRPr="00736228" w:rsidRDefault="00856E3A" w:rsidP="00856E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228">
        <w:rPr>
          <w:rFonts w:ascii="Times New Roman" w:hAnsi="Times New Roman" w:cs="Times New Roman"/>
          <w:sz w:val="24"/>
          <w:szCs w:val="24"/>
        </w:rPr>
        <w:t>Různé</w:t>
      </w:r>
    </w:p>
    <w:p w:rsidR="00856E3A" w:rsidRPr="00736228" w:rsidRDefault="00856E3A" w:rsidP="00856E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228">
        <w:rPr>
          <w:rFonts w:ascii="Times New Roman" w:hAnsi="Times New Roman" w:cs="Times New Roman"/>
          <w:sz w:val="24"/>
          <w:szCs w:val="24"/>
        </w:rPr>
        <w:t>Diskuze</w:t>
      </w:r>
    </w:p>
    <w:p w:rsidR="00856E3A" w:rsidRPr="00736228" w:rsidRDefault="00096807" w:rsidP="00856E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228">
        <w:rPr>
          <w:rFonts w:ascii="Times New Roman" w:hAnsi="Times New Roman" w:cs="Times New Roman"/>
          <w:sz w:val="24"/>
          <w:szCs w:val="24"/>
        </w:rPr>
        <w:t>Závěr</w:t>
      </w:r>
    </w:p>
    <w:p w:rsidR="00856E3A" w:rsidRDefault="00856E3A" w:rsidP="00856E3A">
      <w:pPr>
        <w:spacing w:after="0" w:line="240" w:lineRule="auto"/>
        <w:jc w:val="both"/>
      </w:pPr>
    </w:p>
    <w:p w:rsidR="00856E3A" w:rsidRDefault="00856E3A" w:rsidP="00856E3A">
      <w:pPr>
        <w:spacing w:after="0" w:line="240" w:lineRule="auto"/>
        <w:jc w:val="both"/>
        <w:rPr>
          <w:u w:val="single"/>
        </w:rPr>
      </w:pPr>
      <w:r w:rsidRPr="00856E3A">
        <w:rPr>
          <w:u w:val="single"/>
        </w:rPr>
        <w:t xml:space="preserve">03/21 </w:t>
      </w:r>
      <w:r w:rsidRPr="00856E3A">
        <w:rPr>
          <w:u w:val="single"/>
        </w:rPr>
        <w:tab/>
        <w:t>Zpráva o využití nemovitostí ve vlastnictví Obce Albrechtice</w:t>
      </w:r>
    </w:p>
    <w:p w:rsidR="00856E3A" w:rsidRDefault="00856E3A" w:rsidP="00856E3A">
      <w:pPr>
        <w:spacing w:after="0" w:line="240" w:lineRule="auto"/>
        <w:jc w:val="both"/>
        <w:rPr>
          <w:u w:val="single"/>
        </w:rPr>
      </w:pPr>
    </w:p>
    <w:p w:rsidR="00856E3A" w:rsidRDefault="00856E3A" w:rsidP="00856E3A">
      <w:pPr>
        <w:jc w:val="both"/>
      </w:pPr>
      <w:r>
        <w:tab/>
        <w:t xml:space="preserve">Zastupitelstvo obce Albrechtice </w:t>
      </w:r>
    </w:p>
    <w:p w:rsidR="00856E3A" w:rsidRDefault="00856E3A" w:rsidP="00856E3A">
      <w:pPr>
        <w:jc w:val="both"/>
      </w:pPr>
      <w:r>
        <w:tab/>
        <w:t>vzalo na vědomí</w:t>
      </w:r>
    </w:p>
    <w:p w:rsidR="00856E3A" w:rsidRDefault="00856E3A" w:rsidP="00856E3A">
      <w:pPr>
        <w:spacing w:after="0" w:line="240" w:lineRule="auto"/>
        <w:jc w:val="both"/>
      </w:pPr>
      <w:r>
        <w:tab/>
        <w:t>„Zprávu o využití nemovitostí ve vlastnictví Obce Albrechtice“, dle písemné přílohy</w:t>
      </w:r>
    </w:p>
    <w:p w:rsidR="00856E3A" w:rsidRPr="00856E3A" w:rsidRDefault="00856E3A" w:rsidP="00856E3A">
      <w:pPr>
        <w:spacing w:after="0" w:line="240" w:lineRule="auto"/>
        <w:jc w:val="both"/>
      </w:pPr>
    </w:p>
    <w:p w:rsidR="00856E3A" w:rsidRDefault="00856E3A" w:rsidP="00856E3A">
      <w:pPr>
        <w:spacing w:after="0" w:line="240" w:lineRule="auto"/>
        <w:jc w:val="both"/>
        <w:rPr>
          <w:u w:val="single"/>
        </w:rPr>
      </w:pPr>
      <w:r w:rsidRPr="00856E3A">
        <w:rPr>
          <w:u w:val="single"/>
        </w:rPr>
        <w:t>04/21</w:t>
      </w:r>
      <w:r w:rsidRPr="00856E3A">
        <w:rPr>
          <w:u w:val="single"/>
        </w:rPr>
        <w:tab/>
        <w:t>Zpráva o bezpečnostní situaci v obci za rok 2013</w:t>
      </w:r>
    </w:p>
    <w:p w:rsidR="00856E3A" w:rsidRDefault="00856E3A" w:rsidP="00856E3A">
      <w:pPr>
        <w:spacing w:after="0" w:line="240" w:lineRule="auto"/>
        <w:jc w:val="both"/>
        <w:rPr>
          <w:u w:val="single"/>
        </w:rPr>
      </w:pPr>
    </w:p>
    <w:p w:rsidR="00856E3A" w:rsidRDefault="00856E3A" w:rsidP="00856E3A">
      <w:pPr>
        <w:jc w:val="both"/>
      </w:pPr>
      <w:r>
        <w:tab/>
        <w:t xml:space="preserve">Zastupitelstvo obce Albrechtice </w:t>
      </w:r>
    </w:p>
    <w:p w:rsidR="00856E3A" w:rsidRDefault="00856E3A" w:rsidP="00856E3A">
      <w:pPr>
        <w:jc w:val="both"/>
      </w:pPr>
      <w:r>
        <w:tab/>
        <w:t>vzalo na vědomí</w:t>
      </w:r>
    </w:p>
    <w:p w:rsidR="00856E3A" w:rsidRDefault="00856E3A" w:rsidP="00856E3A">
      <w:pPr>
        <w:spacing w:after="0" w:line="240" w:lineRule="auto"/>
        <w:jc w:val="both"/>
      </w:pPr>
      <w:r>
        <w:tab/>
        <w:t>zprávy o bezpečnostní situaci v obci za rok 2013, dle písemných příloh.</w:t>
      </w:r>
    </w:p>
    <w:p w:rsidR="00856E3A" w:rsidRDefault="00856E3A" w:rsidP="00856E3A">
      <w:pPr>
        <w:spacing w:after="0" w:line="240" w:lineRule="auto"/>
        <w:jc w:val="both"/>
      </w:pPr>
    </w:p>
    <w:p w:rsidR="00856E3A" w:rsidRPr="00856E3A" w:rsidRDefault="00856E3A" w:rsidP="00856E3A">
      <w:pPr>
        <w:spacing w:after="0" w:line="240" w:lineRule="auto"/>
        <w:jc w:val="both"/>
      </w:pPr>
    </w:p>
    <w:p w:rsidR="00856E3A" w:rsidRPr="00856E3A" w:rsidRDefault="00856E3A" w:rsidP="00856E3A">
      <w:pPr>
        <w:spacing w:after="0" w:line="240" w:lineRule="auto"/>
        <w:jc w:val="both"/>
        <w:rPr>
          <w:u w:val="single"/>
        </w:rPr>
      </w:pPr>
      <w:r w:rsidRPr="00856E3A">
        <w:rPr>
          <w:u w:val="single"/>
        </w:rPr>
        <w:t>05/21</w:t>
      </w:r>
      <w:r w:rsidRPr="00856E3A">
        <w:rPr>
          <w:u w:val="single"/>
        </w:rPr>
        <w:tab/>
        <w:t>Počet členů Zastupitelstva obce Albrechtice na volební období 2014-2018</w:t>
      </w:r>
    </w:p>
    <w:p w:rsidR="00856E3A" w:rsidRDefault="00856E3A" w:rsidP="00856E3A">
      <w:pPr>
        <w:spacing w:after="0" w:line="240" w:lineRule="auto"/>
        <w:jc w:val="both"/>
        <w:rPr>
          <w:u w:val="single"/>
        </w:rPr>
      </w:pPr>
    </w:p>
    <w:p w:rsidR="00856E3A" w:rsidRDefault="00856E3A" w:rsidP="00856E3A">
      <w:pPr>
        <w:jc w:val="both"/>
      </w:pPr>
      <w:r>
        <w:tab/>
        <w:t xml:space="preserve">Zastupitelstvo obce Albrechtice </w:t>
      </w:r>
    </w:p>
    <w:p w:rsidR="00856E3A" w:rsidRDefault="00856E3A" w:rsidP="00856E3A">
      <w:pPr>
        <w:jc w:val="both"/>
      </w:pPr>
      <w:r>
        <w:tab/>
        <w:t>stanovilo</w:t>
      </w:r>
    </w:p>
    <w:p w:rsidR="00856E3A" w:rsidRDefault="00856E3A" w:rsidP="00856E3A">
      <w:pPr>
        <w:jc w:val="both"/>
      </w:pPr>
      <w:r>
        <w:tab/>
        <w:t>na volební období 2014 – 2018 15-ti členné Zastupitelstvo obce Albrechtice.</w:t>
      </w:r>
    </w:p>
    <w:p w:rsidR="00856E3A" w:rsidRPr="00856E3A" w:rsidRDefault="00856E3A" w:rsidP="00856E3A">
      <w:pPr>
        <w:spacing w:after="0" w:line="240" w:lineRule="auto"/>
        <w:jc w:val="both"/>
        <w:rPr>
          <w:u w:val="single"/>
        </w:rPr>
      </w:pPr>
      <w:r w:rsidRPr="00856E3A">
        <w:rPr>
          <w:u w:val="single"/>
        </w:rPr>
        <w:t>06/21</w:t>
      </w:r>
      <w:r w:rsidRPr="00856E3A">
        <w:rPr>
          <w:u w:val="single"/>
        </w:rPr>
        <w:tab/>
        <w:t>Peněžitá plnění členům výborů</w:t>
      </w:r>
    </w:p>
    <w:p w:rsidR="00EB61A9" w:rsidRDefault="00EB61A9" w:rsidP="00EB61A9">
      <w:pPr>
        <w:jc w:val="both"/>
      </w:pPr>
    </w:p>
    <w:p w:rsidR="00EB61A9" w:rsidRDefault="00EB61A9" w:rsidP="00EB61A9">
      <w:pPr>
        <w:ind w:firstLine="708"/>
        <w:jc w:val="both"/>
      </w:pPr>
      <w:r>
        <w:t xml:space="preserve">Zastupitelstvo obce Albrechtice </w:t>
      </w:r>
    </w:p>
    <w:p w:rsidR="00EB61A9" w:rsidRDefault="00EB61A9" w:rsidP="00EB61A9">
      <w:pPr>
        <w:jc w:val="both"/>
      </w:pPr>
      <w:r>
        <w:tab/>
        <w:t>poskytlo</w:t>
      </w:r>
    </w:p>
    <w:p w:rsidR="00EB61A9" w:rsidRDefault="00EB61A9" w:rsidP="00EB61A9">
      <w:pPr>
        <w:ind w:left="705"/>
        <w:jc w:val="both"/>
      </w:pPr>
      <w:r>
        <w:tab/>
        <w:t xml:space="preserve">peněžitá plnění fyzickým osobám, které jsou členy výborů zastupitelstva obce a nejsou členy zastupitelstva, za výkon funkce člena výborů v 1. pololetí 2014 ve výši dle písemné přílohy. </w:t>
      </w:r>
    </w:p>
    <w:p w:rsidR="00966730" w:rsidRPr="00EB61A9" w:rsidRDefault="00EB61A9" w:rsidP="00856E3A">
      <w:pPr>
        <w:spacing w:after="0" w:line="240" w:lineRule="auto"/>
        <w:ind w:left="705" w:hanging="705"/>
        <w:jc w:val="both"/>
      </w:pPr>
      <w:r>
        <w:tab/>
      </w:r>
    </w:p>
    <w:p w:rsidR="00856E3A" w:rsidRDefault="00856E3A" w:rsidP="00856E3A">
      <w:pPr>
        <w:spacing w:after="0" w:line="240" w:lineRule="auto"/>
        <w:ind w:left="705" w:hanging="705"/>
        <w:jc w:val="both"/>
        <w:rPr>
          <w:u w:val="single"/>
        </w:rPr>
      </w:pPr>
      <w:r w:rsidRPr="00856E3A">
        <w:rPr>
          <w:u w:val="single"/>
        </w:rPr>
        <w:t>07/21</w:t>
      </w:r>
      <w:r w:rsidRPr="00856E3A">
        <w:rPr>
          <w:u w:val="single"/>
        </w:rPr>
        <w:tab/>
        <w:t>Návrh směrnice Zásady Obce Albrechtice pro uzavírání nájemních smluv k uvolněným obecním bytům prostřednictvím seznamu uchazečů o byt</w:t>
      </w:r>
    </w:p>
    <w:p w:rsidR="00966730" w:rsidRDefault="00966730" w:rsidP="00856E3A">
      <w:pPr>
        <w:spacing w:after="0" w:line="240" w:lineRule="auto"/>
        <w:ind w:left="705" w:hanging="705"/>
        <w:jc w:val="both"/>
        <w:rPr>
          <w:u w:val="single"/>
        </w:rPr>
      </w:pPr>
    </w:p>
    <w:p w:rsidR="00966730" w:rsidRDefault="00966730" w:rsidP="00966730">
      <w:pPr>
        <w:jc w:val="both"/>
      </w:pPr>
      <w:r>
        <w:tab/>
        <w:t xml:space="preserve">Zastupitelstvo obce Albrechtice </w:t>
      </w:r>
    </w:p>
    <w:p w:rsidR="00966730" w:rsidRDefault="00966730" w:rsidP="00966730">
      <w:pPr>
        <w:jc w:val="both"/>
      </w:pPr>
      <w:r>
        <w:tab/>
        <w:t xml:space="preserve">vydalo </w:t>
      </w:r>
    </w:p>
    <w:p w:rsidR="00966730" w:rsidRDefault="00966730" w:rsidP="00966730">
      <w:pPr>
        <w:ind w:left="708"/>
        <w:jc w:val="both"/>
      </w:pPr>
      <w:r>
        <w:t>směrnici Zásady Obce Albrechtice pro uzavírání nájemních smluv k uvolněným obecním bytům prostřednictvím seznamu uchazečů o byt ve znění dle písemné přílohy.</w:t>
      </w:r>
    </w:p>
    <w:p w:rsidR="00966730" w:rsidRPr="00856E3A" w:rsidRDefault="00966730" w:rsidP="00856E3A">
      <w:pPr>
        <w:spacing w:after="0" w:line="240" w:lineRule="auto"/>
        <w:ind w:left="705" w:hanging="705"/>
        <w:jc w:val="both"/>
        <w:rPr>
          <w:u w:val="single"/>
        </w:rPr>
      </w:pPr>
    </w:p>
    <w:p w:rsidR="00856E3A" w:rsidRDefault="00856E3A" w:rsidP="00856E3A">
      <w:pPr>
        <w:spacing w:after="0" w:line="240" w:lineRule="auto"/>
        <w:jc w:val="both"/>
        <w:rPr>
          <w:u w:val="single"/>
        </w:rPr>
      </w:pPr>
      <w:r w:rsidRPr="00856E3A">
        <w:rPr>
          <w:u w:val="single"/>
        </w:rPr>
        <w:t>08/21</w:t>
      </w:r>
      <w:r w:rsidRPr="00856E3A">
        <w:rPr>
          <w:u w:val="single"/>
        </w:rPr>
        <w:tab/>
        <w:t>Kontrola usnesení Zastupitelstva obce Albrechtice ke dni 24. 6. 2014</w:t>
      </w:r>
    </w:p>
    <w:p w:rsidR="00966730" w:rsidRDefault="00966730" w:rsidP="00966730">
      <w:pPr>
        <w:ind w:left="708"/>
        <w:jc w:val="both"/>
      </w:pPr>
    </w:p>
    <w:p w:rsidR="00966730" w:rsidRDefault="00966730" w:rsidP="00966730">
      <w:pPr>
        <w:ind w:left="708"/>
        <w:jc w:val="both"/>
      </w:pPr>
      <w:r>
        <w:t xml:space="preserve">Zastupitelstvo obce Albrechtice </w:t>
      </w:r>
      <w:r>
        <w:tab/>
      </w:r>
    </w:p>
    <w:p w:rsidR="00966730" w:rsidRDefault="00966730" w:rsidP="00966730">
      <w:pPr>
        <w:ind w:firstLine="708"/>
        <w:jc w:val="both"/>
      </w:pPr>
      <w:r>
        <w:t xml:space="preserve">vzalo na vědomí </w:t>
      </w:r>
    </w:p>
    <w:p w:rsidR="00966730" w:rsidRDefault="00966730" w:rsidP="00966730">
      <w:pPr>
        <w:ind w:left="708"/>
        <w:jc w:val="both"/>
      </w:pPr>
      <w:r>
        <w:t>kontrolu usnesení Zastupitelstva obce Albrechtice ke dni 24. 06. 2014.</w:t>
      </w:r>
    </w:p>
    <w:p w:rsidR="00966730" w:rsidRPr="00856E3A" w:rsidRDefault="00966730" w:rsidP="00856E3A">
      <w:pPr>
        <w:spacing w:after="0" w:line="240" w:lineRule="auto"/>
        <w:jc w:val="both"/>
        <w:rPr>
          <w:u w:val="single"/>
        </w:rPr>
      </w:pPr>
    </w:p>
    <w:p w:rsidR="00856E3A" w:rsidRPr="00856E3A" w:rsidRDefault="00856E3A" w:rsidP="00856E3A">
      <w:pPr>
        <w:spacing w:after="0" w:line="240" w:lineRule="auto"/>
        <w:jc w:val="both"/>
        <w:rPr>
          <w:u w:val="single"/>
        </w:rPr>
      </w:pPr>
      <w:r w:rsidRPr="00856E3A">
        <w:rPr>
          <w:u w:val="single"/>
        </w:rPr>
        <w:t>09/21</w:t>
      </w:r>
      <w:r w:rsidRPr="00856E3A">
        <w:rPr>
          <w:u w:val="single"/>
        </w:rPr>
        <w:tab/>
        <w:t xml:space="preserve">Usnesení Rady obce Albrechtice v období od 29. 4. 2014 – 24. 6. 2014 </w:t>
      </w:r>
    </w:p>
    <w:p w:rsidR="00966730" w:rsidRDefault="00966730" w:rsidP="00856E3A">
      <w:pPr>
        <w:spacing w:after="0" w:line="240" w:lineRule="auto"/>
        <w:jc w:val="both"/>
        <w:rPr>
          <w:u w:val="single"/>
        </w:rPr>
      </w:pPr>
    </w:p>
    <w:p w:rsidR="00966730" w:rsidRDefault="00966730" w:rsidP="00966730">
      <w:pPr>
        <w:ind w:left="708"/>
        <w:jc w:val="both"/>
      </w:pPr>
      <w:r>
        <w:t xml:space="preserve">Zastupitelstvo obce Albrechtice </w:t>
      </w:r>
    </w:p>
    <w:p w:rsidR="00966730" w:rsidRDefault="00966730" w:rsidP="00966730">
      <w:pPr>
        <w:ind w:firstLine="708"/>
        <w:jc w:val="both"/>
      </w:pPr>
      <w:r>
        <w:t xml:space="preserve">vzalo na vědomí </w:t>
      </w:r>
    </w:p>
    <w:p w:rsidR="00966730" w:rsidRDefault="00966730" w:rsidP="00966730">
      <w:pPr>
        <w:ind w:left="708"/>
        <w:jc w:val="both"/>
      </w:pPr>
      <w:r>
        <w:t>usnesení Rady obce Albrechtice za období 29. 04. 2014 – 24. 06. 2014.</w:t>
      </w:r>
    </w:p>
    <w:p w:rsidR="00966730" w:rsidRDefault="00966730" w:rsidP="00856E3A">
      <w:pPr>
        <w:spacing w:after="0" w:line="240" w:lineRule="auto"/>
        <w:jc w:val="both"/>
        <w:rPr>
          <w:u w:val="single"/>
        </w:rPr>
      </w:pPr>
    </w:p>
    <w:p w:rsidR="00CD2184" w:rsidRDefault="00CD2184" w:rsidP="00856E3A">
      <w:pPr>
        <w:spacing w:after="0" w:line="240" w:lineRule="auto"/>
        <w:jc w:val="both"/>
      </w:pPr>
      <w:r>
        <w:t>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</w:t>
      </w:r>
    </w:p>
    <w:p w:rsidR="00CD2184" w:rsidRPr="00CD2184" w:rsidRDefault="00CD2184" w:rsidP="00856E3A">
      <w:pPr>
        <w:spacing w:after="0" w:line="240" w:lineRule="auto"/>
        <w:jc w:val="both"/>
      </w:pPr>
      <w:r>
        <w:t xml:space="preserve"> </w:t>
      </w:r>
      <w:proofErr w:type="spellStart"/>
      <w:proofErr w:type="gramStart"/>
      <w:r>
        <w:t>Ing.Vladislav</w:t>
      </w:r>
      <w:proofErr w:type="spellEnd"/>
      <w:proofErr w:type="gramEnd"/>
      <w:r>
        <w:t xml:space="preserve"> </w:t>
      </w:r>
      <w:proofErr w:type="spellStart"/>
      <w:r>
        <w:t>Šipula</w:t>
      </w:r>
      <w:proofErr w:type="spellEnd"/>
      <w:r>
        <w:t>, starosta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Juraj</w:t>
      </w:r>
      <w:proofErr w:type="spellEnd"/>
      <w:r>
        <w:t xml:space="preserve"> </w:t>
      </w:r>
      <w:proofErr w:type="spellStart"/>
      <w:r>
        <w:t>Legindi</w:t>
      </w:r>
      <w:proofErr w:type="spellEnd"/>
      <w:r>
        <w:t>, místostarosta</w:t>
      </w:r>
    </w:p>
    <w:sectPr w:rsidR="00CD2184" w:rsidRPr="00CD2184" w:rsidSect="002650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807" w:rsidRDefault="00096807" w:rsidP="00C7786F">
      <w:pPr>
        <w:spacing w:after="0" w:line="240" w:lineRule="auto"/>
      </w:pPr>
      <w:r>
        <w:separator/>
      </w:r>
    </w:p>
  </w:endnote>
  <w:endnote w:type="continuationSeparator" w:id="1">
    <w:p w:rsidR="00096807" w:rsidRDefault="00096807" w:rsidP="00C77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56704"/>
      <w:docPartObj>
        <w:docPartGallery w:val="Page Numbers (Bottom of Page)"/>
        <w:docPartUnique/>
      </w:docPartObj>
    </w:sdtPr>
    <w:sdtContent>
      <w:p w:rsidR="00096807" w:rsidRDefault="00D31A5E">
        <w:pPr>
          <w:pStyle w:val="Zpat"/>
          <w:jc w:val="center"/>
        </w:pPr>
        <w:fldSimple w:instr=" PAGE   \* MERGEFORMAT ">
          <w:r w:rsidR="00736228">
            <w:rPr>
              <w:noProof/>
            </w:rPr>
            <w:t>1</w:t>
          </w:r>
        </w:fldSimple>
      </w:p>
    </w:sdtContent>
  </w:sdt>
  <w:p w:rsidR="00096807" w:rsidRDefault="0009680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807" w:rsidRDefault="00096807" w:rsidP="00C7786F">
      <w:pPr>
        <w:spacing w:after="0" w:line="240" w:lineRule="auto"/>
      </w:pPr>
      <w:r>
        <w:separator/>
      </w:r>
    </w:p>
  </w:footnote>
  <w:footnote w:type="continuationSeparator" w:id="1">
    <w:p w:rsidR="00096807" w:rsidRDefault="00096807" w:rsidP="00C77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8127F"/>
    <w:multiLevelType w:val="hybridMultilevel"/>
    <w:tmpl w:val="A118A85C"/>
    <w:lvl w:ilvl="0" w:tplc="6CA8D12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19E5B8F"/>
    <w:multiLevelType w:val="hybridMultilevel"/>
    <w:tmpl w:val="25E0782E"/>
    <w:lvl w:ilvl="0" w:tplc="D60E71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7FB752CE"/>
    <w:multiLevelType w:val="hybridMultilevel"/>
    <w:tmpl w:val="DDE2E866"/>
    <w:lvl w:ilvl="0" w:tplc="2B060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E3A"/>
    <w:rsid w:val="00096807"/>
    <w:rsid w:val="00116A52"/>
    <w:rsid w:val="0019170B"/>
    <w:rsid w:val="001F49F0"/>
    <w:rsid w:val="00265038"/>
    <w:rsid w:val="00363D57"/>
    <w:rsid w:val="00736228"/>
    <w:rsid w:val="00856E3A"/>
    <w:rsid w:val="00966730"/>
    <w:rsid w:val="00C7786F"/>
    <w:rsid w:val="00CD2184"/>
    <w:rsid w:val="00D04E20"/>
    <w:rsid w:val="00D31A5E"/>
    <w:rsid w:val="00E95944"/>
    <w:rsid w:val="00EB6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0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856E3A"/>
    <w:pPr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C77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7786F"/>
  </w:style>
  <w:style w:type="paragraph" w:styleId="Zpat">
    <w:name w:val="footer"/>
    <w:basedOn w:val="Normln"/>
    <w:link w:val="ZpatChar"/>
    <w:uiPriority w:val="99"/>
    <w:unhideWhenUsed/>
    <w:rsid w:val="00C77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78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394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Albrechtice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7</cp:revision>
  <cp:lastPrinted>2014-07-04T06:55:00Z</cp:lastPrinted>
  <dcterms:created xsi:type="dcterms:W3CDTF">2014-06-16T08:26:00Z</dcterms:created>
  <dcterms:modified xsi:type="dcterms:W3CDTF">2014-07-04T06:55:00Z</dcterms:modified>
</cp:coreProperties>
</file>