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01/83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8D1A48" w:rsidRDefault="008D1A48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D1A48" w:rsidRDefault="008D1A48" w:rsidP="00CE365C">
      <w:pPr>
        <w:ind w:firstLine="709"/>
        <w:rPr>
          <w:sz w:val="24"/>
          <w:szCs w:val="24"/>
        </w:rPr>
      </w:pPr>
    </w:p>
    <w:p w:rsidR="008D1A48" w:rsidRDefault="008D1A48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8D1A48" w:rsidRDefault="008D1A48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Pr="00E2360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23606">
        <w:rPr>
          <w:bCs/>
          <w:sz w:val="24"/>
          <w:szCs w:val="24"/>
        </w:rPr>
        <w:t>Zápis z jednání výborů</w:t>
      </w:r>
    </w:p>
    <w:p w:rsidR="00A006E0" w:rsidRPr="00E23606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E23606">
        <w:rPr>
          <w:bCs/>
          <w:sz w:val="24"/>
          <w:szCs w:val="24"/>
        </w:rPr>
        <w:t xml:space="preserve">ověření podmínek pro instalaci radarového měřiče </w:t>
      </w:r>
      <w:r w:rsidR="00CA4B43">
        <w:rPr>
          <w:bCs/>
          <w:sz w:val="24"/>
          <w:szCs w:val="24"/>
        </w:rPr>
        <w:t>v obci Albrechtice</w:t>
      </w:r>
    </w:p>
    <w:p w:rsidR="00D97D58" w:rsidRPr="00E23606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1B3312" w:rsidRDefault="001B3312" w:rsidP="006571CF">
      <w:pPr>
        <w:suppressAutoHyphens w:val="0"/>
        <w:ind w:left="4253"/>
        <w:jc w:val="both"/>
        <w:rPr>
          <w:sz w:val="22"/>
          <w:szCs w:val="22"/>
        </w:rPr>
      </w:pPr>
    </w:p>
    <w:p w:rsidR="00AC6A2E" w:rsidRDefault="00AC6A2E" w:rsidP="006571CF">
      <w:pPr>
        <w:suppressAutoHyphens w:val="0"/>
        <w:ind w:left="4253"/>
        <w:jc w:val="both"/>
        <w:rPr>
          <w:sz w:val="22"/>
          <w:szCs w:val="22"/>
        </w:rPr>
      </w:pPr>
    </w:p>
    <w:p w:rsidR="00C22EFC" w:rsidRPr="00693881" w:rsidRDefault="00693881" w:rsidP="00693881">
      <w:pPr>
        <w:suppressAutoHyphens w:val="0"/>
        <w:ind w:firstLine="709"/>
        <w:jc w:val="both"/>
        <w:rPr>
          <w:sz w:val="24"/>
          <w:szCs w:val="24"/>
        </w:rPr>
      </w:pPr>
      <w:r w:rsidRPr="00693881">
        <w:rPr>
          <w:sz w:val="24"/>
          <w:szCs w:val="24"/>
        </w:rPr>
        <w:t>11/82</w:t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="00C22EFC" w:rsidRPr="00693881">
        <w:rPr>
          <w:sz w:val="24"/>
          <w:szCs w:val="24"/>
        </w:rPr>
        <w:t>Přeprava nemocných</w:t>
      </w:r>
    </w:p>
    <w:p w:rsidR="00693881" w:rsidRDefault="00693881" w:rsidP="00693881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materiálu odloženo </w:t>
      </w:r>
    </w:p>
    <w:p w:rsidR="00693881" w:rsidRDefault="00693881" w:rsidP="00693881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</w:p>
    <w:p w:rsidR="00693881" w:rsidRPr="00693881" w:rsidRDefault="00693881" w:rsidP="00693881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  <w:r w:rsidRPr="00693881">
        <w:rPr>
          <w:sz w:val="22"/>
          <w:szCs w:val="22"/>
        </w:rPr>
        <w:t>(ZODP.: TAJ, T: 0</w:t>
      </w:r>
      <w:r>
        <w:rPr>
          <w:sz w:val="22"/>
          <w:szCs w:val="22"/>
        </w:rPr>
        <w:t>9</w:t>
      </w:r>
      <w:r w:rsidRPr="00693881">
        <w:rPr>
          <w:sz w:val="22"/>
          <w:szCs w:val="22"/>
        </w:rPr>
        <w:t>/2014)</w:t>
      </w:r>
    </w:p>
    <w:p w:rsidR="00693881" w:rsidRDefault="00693881" w:rsidP="00693881">
      <w:pPr>
        <w:pStyle w:val="Odstavecseseznamem"/>
        <w:suppressAutoHyphens w:val="0"/>
        <w:ind w:left="4536"/>
        <w:jc w:val="both"/>
        <w:rPr>
          <w:sz w:val="24"/>
          <w:szCs w:val="24"/>
        </w:rPr>
      </w:pPr>
    </w:p>
    <w:p w:rsidR="00693881" w:rsidRPr="00693881" w:rsidRDefault="00693881" w:rsidP="00693881">
      <w:pPr>
        <w:pStyle w:val="Odstavecseseznamem"/>
        <w:suppressAutoHyphens w:val="0"/>
        <w:ind w:left="4536"/>
        <w:jc w:val="both"/>
        <w:rPr>
          <w:sz w:val="24"/>
          <w:szCs w:val="24"/>
        </w:rPr>
      </w:pPr>
    </w:p>
    <w:p w:rsidR="00C22EFC" w:rsidRDefault="00693881" w:rsidP="00E92C9A">
      <w:pPr>
        <w:suppressAutoHyphens w:val="0"/>
        <w:ind w:left="4253" w:hanging="3544"/>
        <w:jc w:val="both"/>
        <w:rPr>
          <w:sz w:val="24"/>
          <w:szCs w:val="24"/>
        </w:rPr>
      </w:pPr>
      <w:r>
        <w:rPr>
          <w:sz w:val="24"/>
          <w:szCs w:val="24"/>
        </w:rPr>
        <w:t>12/82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2EFC" w:rsidRPr="000B0C01">
        <w:rPr>
          <w:sz w:val="24"/>
          <w:szCs w:val="24"/>
        </w:rPr>
        <w:t xml:space="preserve">Žádost o pronájem nebytového prostoru v suterénu byt. </w:t>
      </w:r>
      <w:r w:rsidR="00E92C9A">
        <w:rPr>
          <w:sz w:val="24"/>
          <w:szCs w:val="24"/>
        </w:rPr>
        <w:t>d</w:t>
      </w:r>
      <w:r w:rsidR="00C22EFC" w:rsidRPr="000B0C01">
        <w:rPr>
          <w:sz w:val="24"/>
          <w:szCs w:val="24"/>
        </w:rPr>
        <w:t>omu</w:t>
      </w:r>
      <w:r w:rsidR="00E92C9A">
        <w:rPr>
          <w:sz w:val="24"/>
          <w:szCs w:val="24"/>
        </w:rPr>
        <w:t xml:space="preserve"> </w:t>
      </w:r>
      <w:proofErr w:type="spellStart"/>
      <w:proofErr w:type="gramStart"/>
      <w:r w:rsidR="00C22EFC" w:rsidRPr="000B0C01">
        <w:rPr>
          <w:sz w:val="24"/>
          <w:szCs w:val="24"/>
        </w:rPr>
        <w:t>č.p</w:t>
      </w:r>
      <w:proofErr w:type="spellEnd"/>
      <w:r w:rsidR="00C22EFC" w:rsidRPr="000B0C01">
        <w:rPr>
          <w:sz w:val="24"/>
          <w:szCs w:val="24"/>
        </w:rPr>
        <w:t>.</w:t>
      </w:r>
      <w:proofErr w:type="gramEnd"/>
      <w:r w:rsidR="00C22EFC" w:rsidRPr="000B0C01">
        <w:rPr>
          <w:sz w:val="24"/>
          <w:szCs w:val="24"/>
        </w:rPr>
        <w:t xml:space="preserve"> 803</w:t>
      </w:r>
      <w:r w:rsidR="00E92C9A">
        <w:rPr>
          <w:sz w:val="24"/>
          <w:szCs w:val="24"/>
        </w:rPr>
        <w:t xml:space="preserve"> </w:t>
      </w:r>
      <w:r w:rsidR="00C22EFC" w:rsidRPr="000B0C01">
        <w:rPr>
          <w:sz w:val="24"/>
          <w:szCs w:val="24"/>
        </w:rPr>
        <w:t>na ul. Hornická v Albrechticích – záměr pronájmu</w:t>
      </w:r>
    </w:p>
    <w:p w:rsidR="00693881" w:rsidRDefault="00693881" w:rsidP="00693881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sz w:val="24"/>
          <w:szCs w:val="24"/>
        </w:rPr>
      </w:pPr>
      <w:r>
        <w:rPr>
          <w:sz w:val="24"/>
          <w:szCs w:val="24"/>
        </w:rPr>
        <w:t>dořešení pronájmu</w:t>
      </w:r>
    </w:p>
    <w:p w:rsidR="00693881" w:rsidRDefault="00693881" w:rsidP="00693881">
      <w:pPr>
        <w:pStyle w:val="Odstavecseseznamem"/>
        <w:suppressAutoHyphens w:val="0"/>
        <w:ind w:left="928"/>
        <w:jc w:val="both"/>
        <w:rPr>
          <w:sz w:val="22"/>
          <w:szCs w:val="22"/>
        </w:rPr>
      </w:pPr>
    </w:p>
    <w:p w:rsidR="00693881" w:rsidRPr="00693881" w:rsidRDefault="00693881" w:rsidP="00693881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  <w:r w:rsidRPr="00693881">
        <w:rPr>
          <w:sz w:val="22"/>
          <w:szCs w:val="22"/>
        </w:rPr>
        <w:t>(ZODP.: TAJ, T: 0</w:t>
      </w:r>
      <w:r>
        <w:rPr>
          <w:sz w:val="22"/>
          <w:szCs w:val="22"/>
        </w:rPr>
        <w:t>6</w:t>
      </w:r>
      <w:r w:rsidRPr="00693881">
        <w:rPr>
          <w:sz w:val="22"/>
          <w:szCs w:val="22"/>
        </w:rPr>
        <w:t>/2014)</w:t>
      </w:r>
    </w:p>
    <w:p w:rsidR="00693881" w:rsidRPr="00693881" w:rsidRDefault="00693881" w:rsidP="00693881">
      <w:pPr>
        <w:pStyle w:val="Odstavecseseznamem"/>
        <w:suppressAutoHyphens w:val="0"/>
        <w:ind w:left="4253"/>
        <w:jc w:val="both"/>
        <w:rPr>
          <w:sz w:val="24"/>
          <w:szCs w:val="24"/>
        </w:rPr>
      </w:pPr>
    </w:p>
    <w:p w:rsidR="00C22EFC" w:rsidRDefault="00C22EFC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2B1496" w:rsidRPr="00BE4A2D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02/83</w:t>
      </w:r>
      <w:r>
        <w:rPr>
          <w:sz w:val="24"/>
          <w:szCs w:val="24"/>
          <w:u w:val="single"/>
        </w:rPr>
        <w:tab/>
      </w:r>
      <w:r w:rsidR="0002325D">
        <w:rPr>
          <w:sz w:val="24"/>
          <w:szCs w:val="24"/>
          <w:u w:val="single"/>
        </w:rPr>
        <w:t>Plnění rozpočtu obce Albrechtice za 01-05/2014</w:t>
      </w:r>
    </w:p>
    <w:p w:rsidR="002B1496" w:rsidRDefault="002B1496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D1A48" w:rsidRDefault="002B1496" w:rsidP="008D1A4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E51CAB">
        <w:rPr>
          <w:sz w:val="24"/>
          <w:szCs w:val="24"/>
        </w:rPr>
        <w:t xml:space="preserve"> </w:t>
      </w:r>
    </w:p>
    <w:p w:rsidR="008D1A48" w:rsidRDefault="008D1A48" w:rsidP="008D1A4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8D1A48" w:rsidRDefault="00E51CAB" w:rsidP="008D1A4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vzala</w:t>
      </w:r>
      <w:r w:rsidR="000A5E9C">
        <w:rPr>
          <w:sz w:val="24"/>
          <w:szCs w:val="24"/>
        </w:rPr>
        <w:t xml:space="preserve"> </w:t>
      </w:r>
      <w:r w:rsidR="000F5F16">
        <w:rPr>
          <w:sz w:val="24"/>
          <w:szCs w:val="24"/>
        </w:rPr>
        <w:t xml:space="preserve">na vědomí </w:t>
      </w:r>
    </w:p>
    <w:p w:rsidR="008D1A48" w:rsidRDefault="008D1A48" w:rsidP="008D1A4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2B1496" w:rsidRDefault="000F5F16" w:rsidP="008D1A4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</w:t>
      </w:r>
      <w:r w:rsidR="0002325D">
        <w:rPr>
          <w:sz w:val="24"/>
          <w:szCs w:val="24"/>
        </w:rPr>
        <w:t>plnění rozpočtu obce Albrechtice</w:t>
      </w:r>
      <w:r w:rsidR="00E51CAB">
        <w:rPr>
          <w:sz w:val="24"/>
          <w:szCs w:val="24"/>
        </w:rPr>
        <w:t xml:space="preserve"> </w:t>
      </w:r>
      <w:r w:rsidR="0002325D">
        <w:rPr>
          <w:sz w:val="24"/>
          <w:szCs w:val="24"/>
        </w:rPr>
        <w:t>za 01-05/2014</w:t>
      </w:r>
      <w:r w:rsidR="00E92C9A">
        <w:rPr>
          <w:sz w:val="24"/>
          <w:szCs w:val="24"/>
        </w:rPr>
        <w:t xml:space="preserve"> </w:t>
      </w:r>
      <w:r>
        <w:rPr>
          <w:sz w:val="24"/>
          <w:szCs w:val="24"/>
        </w:rPr>
        <w:t>dle písemné přílohy.</w:t>
      </w:r>
    </w:p>
    <w:p w:rsidR="004023C4" w:rsidRDefault="004023C4" w:rsidP="004023C4">
      <w:pPr>
        <w:suppressAutoHyphens w:val="0"/>
        <w:jc w:val="both"/>
        <w:rPr>
          <w:sz w:val="24"/>
          <w:szCs w:val="24"/>
          <w:u w:val="single"/>
        </w:rPr>
      </w:pPr>
    </w:p>
    <w:p w:rsidR="000A5E9C" w:rsidRDefault="000A5E9C" w:rsidP="004023C4">
      <w:pPr>
        <w:suppressAutoHyphens w:val="0"/>
        <w:jc w:val="both"/>
        <w:rPr>
          <w:sz w:val="24"/>
          <w:szCs w:val="24"/>
          <w:u w:val="single"/>
        </w:rPr>
      </w:pPr>
    </w:p>
    <w:p w:rsidR="0002325D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03/83</w:t>
      </w:r>
      <w:r>
        <w:rPr>
          <w:sz w:val="24"/>
          <w:szCs w:val="24"/>
          <w:u w:val="single"/>
        </w:rPr>
        <w:tab/>
      </w:r>
      <w:r w:rsidR="0002325D" w:rsidRPr="008D1A48">
        <w:rPr>
          <w:sz w:val="24"/>
          <w:szCs w:val="24"/>
          <w:u w:val="single"/>
        </w:rPr>
        <w:t xml:space="preserve">Informace o vlastnictví akcií obce Albrechtice </w:t>
      </w:r>
    </w:p>
    <w:p w:rsidR="004023C4" w:rsidRDefault="004023C4" w:rsidP="0002325D">
      <w:pPr>
        <w:tabs>
          <w:tab w:val="left" w:pos="2790"/>
        </w:tabs>
        <w:suppressAutoHyphens w:val="0"/>
        <w:ind w:left="644"/>
        <w:jc w:val="both"/>
        <w:rPr>
          <w:sz w:val="24"/>
          <w:szCs w:val="24"/>
        </w:rPr>
      </w:pPr>
    </w:p>
    <w:p w:rsidR="008D1A48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D1A48" w:rsidRDefault="008D1A48" w:rsidP="00B57247">
      <w:pPr>
        <w:suppressAutoHyphens w:val="0"/>
        <w:ind w:left="709"/>
        <w:jc w:val="both"/>
        <w:rPr>
          <w:sz w:val="24"/>
          <w:szCs w:val="24"/>
        </w:rPr>
      </w:pPr>
    </w:p>
    <w:p w:rsidR="008D1A48" w:rsidRDefault="0002325D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8D1A48" w:rsidRDefault="008D1A48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02325D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vlastnictví akcií Obce </w:t>
      </w:r>
      <w:proofErr w:type="gramStart"/>
      <w:r>
        <w:rPr>
          <w:sz w:val="24"/>
          <w:szCs w:val="24"/>
        </w:rPr>
        <w:t>Albrechtice  dle</w:t>
      </w:r>
      <w:proofErr w:type="gramEnd"/>
      <w:r>
        <w:rPr>
          <w:sz w:val="24"/>
          <w:szCs w:val="24"/>
        </w:rPr>
        <w:t xml:space="preserve"> písemné </w:t>
      </w:r>
      <w:r w:rsidR="00B57247">
        <w:rPr>
          <w:sz w:val="24"/>
          <w:szCs w:val="24"/>
        </w:rPr>
        <w:t>přílo</w:t>
      </w:r>
      <w:r>
        <w:rPr>
          <w:sz w:val="24"/>
          <w:szCs w:val="24"/>
        </w:rPr>
        <w:t>hy</w:t>
      </w:r>
      <w:r w:rsidR="00B57247">
        <w:rPr>
          <w:sz w:val="24"/>
          <w:szCs w:val="24"/>
        </w:rPr>
        <w:t>.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04/83</w:t>
      </w:r>
      <w:r>
        <w:rPr>
          <w:sz w:val="24"/>
          <w:szCs w:val="24"/>
          <w:u w:val="single"/>
        </w:rPr>
        <w:tab/>
      </w:r>
      <w:r w:rsidR="0002325D" w:rsidRPr="008D1A48">
        <w:rPr>
          <w:sz w:val="24"/>
          <w:szCs w:val="24"/>
          <w:u w:val="single"/>
        </w:rPr>
        <w:t>Stanovisko vlastníka</w:t>
      </w:r>
    </w:p>
    <w:p w:rsidR="00B57247" w:rsidRDefault="00B57247" w:rsidP="00B57247">
      <w:pPr>
        <w:suppressAutoHyphens w:val="0"/>
        <w:ind w:left="644"/>
        <w:jc w:val="both"/>
        <w:rPr>
          <w:sz w:val="24"/>
          <w:szCs w:val="24"/>
        </w:rPr>
      </w:pPr>
    </w:p>
    <w:p w:rsidR="004023C4" w:rsidRDefault="004023C4" w:rsidP="004023C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023C4" w:rsidRDefault="004023C4" w:rsidP="004023C4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02325D" w:rsidRPr="00174DC9" w:rsidRDefault="004023C4" w:rsidP="0002325D">
      <w:pPr>
        <w:suppressAutoHyphens w:val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2325D" w:rsidRPr="00174DC9">
        <w:rPr>
          <w:sz w:val="24"/>
          <w:szCs w:val="24"/>
        </w:rPr>
        <w:t xml:space="preserve">ve věci </w:t>
      </w:r>
      <w:r w:rsidR="0002325D">
        <w:rPr>
          <w:sz w:val="24"/>
          <w:szCs w:val="24"/>
        </w:rPr>
        <w:t xml:space="preserve">připojení sousední nemovitosti pro stavebníka Roberta </w:t>
      </w:r>
      <w:proofErr w:type="spellStart"/>
      <w:r w:rsidR="0002325D">
        <w:rPr>
          <w:sz w:val="24"/>
          <w:szCs w:val="24"/>
        </w:rPr>
        <w:t>Ponzera</w:t>
      </w:r>
      <w:proofErr w:type="spellEnd"/>
      <w:r w:rsidR="0002325D">
        <w:rPr>
          <w:sz w:val="24"/>
          <w:szCs w:val="24"/>
        </w:rPr>
        <w:t xml:space="preserve"> </w:t>
      </w:r>
      <w:proofErr w:type="gramStart"/>
      <w:r w:rsidR="0002325D">
        <w:rPr>
          <w:sz w:val="24"/>
          <w:szCs w:val="24"/>
        </w:rPr>
        <w:t xml:space="preserve">bytem </w:t>
      </w:r>
      <w:r w:rsidR="00E51CAB">
        <w:rPr>
          <w:sz w:val="24"/>
          <w:szCs w:val="24"/>
        </w:rPr>
        <w:t xml:space="preserve">               </w:t>
      </w:r>
      <w:r w:rsidR="0002325D">
        <w:rPr>
          <w:sz w:val="24"/>
          <w:szCs w:val="24"/>
        </w:rPr>
        <w:t>Horymírova</w:t>
      </w:r>
      <w:proofErr w:type="gramEnd"/>
      <w:r w:rsidR="0002325D">
        <w:rPr>
          <w:sz w:val="24"/>
          <w:szCs w:val="24"/>
        </w:rPr>
        <w:t xml:space="preserve"> 3/1171, 73</w:t>
      </w:r>
      <w:r w:rsidR="006C63DD">
        <w:rPr>
          <w:sz w:val="24"/>
          <w:szCs w:val="24"/>
        </w:rPr>
        <w:t>6 01 Havířov Město</w:t>
      </w:r>
      <w:r w:rsidR="0002325D" w:rsidRPr="00174DC9">
        <w:rPr>
          <w:sz w:val="24"/>
          <w:szCs w:val="24"/>
        </w:rPr>
        <w:t>:</w:t>
      </w:r>
    </w:p>
    <w:p w:rsidR="0002325D" w:rsidRDefault="0002325D" w:rsidP="0002325D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připojením nemovitosti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538/</w:t>
      </w:r>
      <w:r w:rsidR="006C63DD">
        <w:rPr>
          <w:sz w:val="24"/>
          <w:szCs w:val="24"/>
        </w:rPr>
        <w:t>15</w:t>
      </w:r>
      <w:r>
        <w:rPr>
          <w:sz w:val="24"/>
          <w:szCs w:val="24"/>
        </w:rPr>
        <w:t xml:space="preserve">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                  u Českého Těšína na místní komunikaci ul. Školní,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517                 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</w:t>
      </w:r>
    </w:p>
    <w:p w:rsidR="0002325D" w:rsidRDefault="0002325D" w:rsidP="0002325D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9F4755">
        <w:rPr>
          <w:sz w:val="24"/>
          <w:szCs w:val="24"/>
        </w:rPr>
        <w:t xml:space="preserve">uzavřela Dohodu o užívání pozemku mezi </w:t>
      </w:r>
      <w:r>
        <w:rPr>
          <w:sz w:val="24"/>
          <w:szCs w:val="24"/>
        </w:rPr>
        <w:t xml:space="preserve">žadatelem </w:t>
      </w:r>
      <w:r w:rsidR="006C63DD">
        <w:rPr>
          <w:sz w:val="24"/>
          <w:szCs w:val="24"/>
        </w:rPr>
        <w:t xml:space="preserve">Robertem </w:t>
      </w:r>
      <w:proofErr w:type="spellStart"/>
      <w:r w:rsidR="006C63DD">
        <w:rPr>
          <w:sz w:val="24"/>
          <w:szCs w:val="24"/>
        </w:rPr>
        <w:t>Ponzerem</w:t>
      </w:r>
      <w:proofErr w:type="spellEnd"/>
      <w:r w:rsidR="006C63DD">
        <w:rPr>
          <w:sz w:val="24"/>
          <w:szCs w:val="24"/>
        </w:rPr>
        <w:t xml:space="preserve"> bytem Horymírova 3/1171, 736 01 Havířov Město </w:t>
      </w:r>
      <w:r>
        <w:rPr>
          <w:sz w:val="24"/>
          <w:szCs w:val="24"/>
        </w:rPr>
        <w:t xml:space="preserve">a </w:t>
      </w:r>
      <w:r w:rsidRPr="009F4755">
        <w:rPr>
          <w:sz w:val="24"/>
          <w:szCs w:val="24"/>
        </w:rPr>
        <w:t>Obcí Albrechtice ve znění dle písemné přílohy</w:t>
      </w:r>
    </w:p>
    <w:p w:rsidR="00C60B7B" w:rsidRDefault="00C60B7B" w:rsidP="0002325D">
      <w:pPr>
        <w:pStyle w:val="Odstavecseseznamem"/>
        <w:suppressAutoHyphens w:val="0"/>
        <w:ind w:left="2149"/>
        <w:jc w:val="both"/>
        <w:rPr>
          <w:sz w:val="24"/>
          <w:szCs w:val="24"/>
        </w:rPr>
      </w:pPr>
    </w:p>
    <w:p w:rsidR="004023C4" w:rsidRPr="006C63DD" w:rsidRDefault="00B841E2" w:rsidP="006C63DD">
      <w:pPr>
        <w:pStyle w:val="Odstavecseseznamem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6C63DD">
        <w:rPr>
          <w:sz w:val="24"/>
          <w:szCs w:val="24"/>
        </w:rPr>
        <w:t xml:space="preserve">souhlasila s umístěním </w:t>
      </w:r>
      <w:r>
        <w:rPr>
          <w:sz w:val="24"/>
          <w:szCs w:val="24"/>
        </w:rPr>
        <w:t>prodloužení vodovodního řadu</w:t>
      </w:r>
      <w:r w:rsidRPr="006C63DD">
        <w:rPr>
          <w:sz w:val="24"/>
          <w:szCs w:val="24"/>
        </w:rPr>
        <w:t xml:space="preserve"> do pozemku </w:t>
      </w:r>
      <w:proofErr w:type="spellStart"/>
      <w:proofErr w:type="gramStart"/>
      <w:r w:rsidRPr="006C63DD">
        <w:rPr>
          <w:sz w:val="24"/>
          <w:szCs w:val="24"/>
        </w:rPr>
        <w:t>p.č</w:t>
      </w:r>
      <w:proofErr w:type="spellEnd"/>
      <w:r w:rsidRPr="006C63DD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1978</w:t>
      </w:r>
      <w:r w:rsidRPr="006C63DD">
        <w:rPr>
          <w:sz w:val="24"/>
          <w:szCs w:val="24"/>
        </w:rPr>
        <w:t xml:space="preserve">                   v k.</w:t>
      </w:r>
      <w:proofErr w:type="spellStart"/>
      <w:r w:rsidRPr="006C63DD">
        <w:rPr>
          <w:sz w:val="24"/>
          <w:szCs w:val="24"/>
        </w:rPr>
        <w:t>ú</w:t>
      </w:r>
      <w:proofErr w:type="spellEnd"/>
      <w:r w:rsidRPr="006C63DD">
        <w:rPr>
          <w:sz w:val="24"/>
          <w:szCs w:val="24"/>
        </w:rPr>
        <w:t xml:space="preserve">. Albrechtice u Českého Těšína, tj. místní komunikace ul. </w:t>
      </w:r>
      <w:r>
        <w:rPr>
          <w:sz w:val="24"/>
          <w:szCs w:val="24"/>
        </w:rPr>
        <w:t>Dolní</w:t>
      </w:r>
      <w:r w:rsidR="00E51CAB">
        <w:rPr>
          <w:sz w:val="24"/>
          <w:szCs w:val="24"/>
        </w:rPr>
        <w:t xml:space="preserve">, </w:t>
      </w:r>
      <w:r w:rsidR="004023C4" w:rsidRPr="006C63DD">
        <w:rPr>
          <w:sz w:val="24"/>
          <w:szCs w:val="24"/>
        </w:rPr>
        <w:t xml:space="preserve">ve věci stavby </w:t>
      </w:r>
      <w:r w:rsidR="006C63DD">
        <w:rPr>
          <w:sz w:val="24"/>
          <w:szCs w:val="24"/>
        </w:rPr>
        <w:t xml:space="preserve">„Obec Albrechtice, prodloužení vodovodního řadu na ul. </w:t>
      </w:r>
      <w:proofErr w:type="spellStart"/>
      <w:proofErr w:type="gramStart"/>
      <w:r w:rsidR="006C63DD">
        <w:rPr>
          <w:sz w:val="24"/>
          <w:szCs w:val="24"/>
        </w:rPr>
        <w:t>Stonavská</w:t>
      </w:r>
      <w:proofErr w:type="spellEnd"/>
      <w:r w:rsidR="006C63DD">
        <w:rPr>
          <w:sz w:val="24"/>
          <w:szCs w:val="24"/>
        </w:rPr>
        <w:t>“</w:t>
      </w:r>
      <w:r>
        <w:rPr>
          <w:sz w:val="24"/>
          <w:szCs w:val="24"/>
        </w:rPr>
        <w:t xml:space="preserve">  dle</w:t>
      </w:r>
      <w:proofErr w:type="gramEnd"/>
      <w:r>
        <w:rPr>
          <w:sz w:val="24"/>
          <w:szCs w:val="24"/>
        </w:rPr>
        <w:t xml:space="preserve"> žádosti </w:t>
      </w:r>
      <w:r w:rsidR="004C4EF9">
        <w:rPr>
          <w:sz w:val="24"/>
          <w:szCs w:val="24"/>
        </w:rPr>
        <w:t>spol</w:t>
      </w:r>
      <w:r w:rsidR="00B447F1">
        <w:rPr>
          <w:sz w:val="24"/>
          <w:szCs w:val="24"/>
        </w:rPr>
        <w:t>ečnost</w:t>
      </w:r>
      <w:r>
        <w:rPr>
          <w:sz w:val="24"/>
          <w:szCs w:val="24"/>
        </w:rPr>
        <w:t>i</w:t>
      </w:r>
      <w:r w:rsidR="00B447F1">
        <w:rPr>
          <w:sz w:val="24"/>
          <w:szCs w:val="24"/>
        </w:rPr>
        <w:t xml:space="preserve"> IGEA s.r.o. se sídlem </w:t>
      </w:r>
      <w:r>
        <w:rPr>
          <w:sz w:val="24"/>
          <w:szCs w:val="24"/>
        </w:rPr>
        <w:t xml:space="preserve">Ostrava </w:t>
      </w:r>
      <w:r w:rsidR="004023C4" w:rsidRPr="006C63DD">
        <w:rPr>
          <w:sz w:val="24"/>
          <w:szCs w:val="24"/>
        </w:rPr>
        <w:t xml:space="preserve">pro </w:t>
      </w:r>
      <w:r w:rsidR="006C63DD">
        <w:rPr>
          <w:sz w:val="24"/>
          <w:szCs w:val="24"/>
        </w:rPr>
        <w:t>investora</w:t>
      </w:r>
      <w:r>
        <w:rPr>
          <w:sz w:val="24"/>
          <w:szCs w:val="24"/>
        </w:rPr>
        <w:t xml:space="preserve"> stavby </w:t>
      </w:r>
      <w:r w:rsidR="006C63DD">
        <w:rPr>
          <w:sz w:val="24"/>
          <w:szCs w:val="24"/>
        </w:rPr>
        <w:t>Obec Albrechtice</w:t>
      </w:r>
    </w:p>
    <w:p w:rsidR="000F5F16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6C63DD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6C63DD">
        <w:rPr>
          <w:sz w:val="22"/>
          <w:szCs w:val="22"/>
        </w:rPr>
        <w:t>6</w:t>
      </w:r>
      <w:r>
        <w:rPr>
          <w:sz w:val="22"/>
          <w:szCs w:val="22"/>
        </w:rPr>
        <w:t>.2014</w:t>
      </w:r>
      <w:proofErr w:type="gramEnd"/>
      <w:r w:rsidRPr="008025D6">
        <w:rPr>
          <w:sz w:val="22"/>
          <w:szCs w:val="22"/>
        </w:rPr>
        <w:t>)</w:t>
      </w: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</w:p>
    <w:p w:rsidR="004F4F6B" w:rsidRPr="00F706CB" w:rsidRDefault="004F4F6B" w:rsidP="00F706CB">
      <w:pPr>
        <w:suppressAutoHyphens w:val="0"/>
        <w:ind w:left="1134" w:hanging="425"/>
        <w:jc w:val="both"/>
        <w:rPr>
          <w:sz w:val="24"/>
          <w:szCs w:val="24"/>
        </w:rPr>
      </w:pPr>
    </w:p>
    <w:p w:rsidR="004C4EF9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05/83</w:t>
      </w:r>
      <w:r>
        <w:rPr>
          <w:sz w:val="24"/>
          <w:szCs w:val="24"/>
          <w:u w:val="single"/>
        </w:rPr>
        <w:tab/>
      </w:r>
      <w:r w:rsidR="004C4EF9" w:rsidRPr="008D1A48">
        <w:rPr>
          <w:sz w:val="24"/>
          <w:szCs w:val="24"/>
          <w:u w:val="single"/>
        </w:rPr>
        <w:t>Počet členů Zastupitelstva obce Albrechtice na volební období 2014 – 2018</w:t>
      </w:r>
    </w:p>
    <w:p w:rsidR="004C4EF9" w:rsidRPr="004C4EF9" w:rsidRDefault="004C4EF9" w:rsidP="00B447F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D1A48" w:rsidRDefault="002B1496" w:rsidP="00B447F1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E92C9A">
        <w:rPr>
          <w:sz w:val="24"/>
          <w:szCs w:val="24"/>
        </w:rPr>
        <w:t xml:space="preserve"> </w:t>
      </w:r>
    </w:p>
    <w:p w:rsidR="008D1A48" w:rsidRDefault="008D1A48" w:rsidP="00B447F1">
      <w:pPr>
        <w:pStyle w:val="Odstavecseseznamem"/>
        <w:ind w:left="644"/>
        <w:jc w:val="both"/>
        <w:rPr>
          <w:sz w:val="24"/>
          <w:szCs w:val="24"/>
        </w:rPr>
      </w:pPr>
    </w:p>
    <w:p w:rsidR="008D1A48" w:rsidRDefault="000F5F16" w:rsidP="00B447F1">
      <w:pPr>
        <w:pStyle w:val="Odstavecseseznamem"/>
        <w:ind w:left="644"/>
        <w:jc w:val="both"/>
        <w:rPr>
          <w:sz w:val="24"/>
          <w:szCs w:val="24"/>
        </w:rPr>
      </w:pPr>
      <w:r w:rsidRPr="00B447F1">
        <w:rPr>
          <w:sz w:val="24"/>
          <w:szCs w:val="24"/>
        </w:rPr>
        <w:t xml:space="preserve">doporučila </w:t>
      </w:r>
    </w:p>
    <w:p w:rsidR="008D1A48" w:rsidRDefault="008D1A48" w:rsidP="00B447F1">
      <w:pPr>
        <w:pStyle w:val="Odstavecseseznamem"/>
        <w:ind w:left="644"/>
        <w:jc w:val="both"/>
        <w:rPr>
          <w:sz w:val="24"/>
          <w:szCs w:val="24"/>
        </w:rPr>
      </w:pPr>
    </w:p>
    <w:p w:rsidR="00B447F1" w:rsidRDefault="000F5F16" w:rsidP="00B447F1">
      <w:pPr>
        <w:pStyle w:val="Odstavecseseznamem"/>
        <w:ind w:left="644"/>
        <w:jc w:val="both"/>
        <w:rPr>
          <w:sz w:val="24"/>
          <w:szCs w:val="24"/>
        </w:rPr>
      </w:pPr>
      <w:r w:rsidRPr="00B447F1">
        <w:rPr>
          <w:sz w:val="24"/>
          <w:szCs w:val="24"/>
        </w:rPr>
        <w:t xml:space="preserve">Zastupitelstvu obce Albrechtice </w:t>
      </w:r>
      <w:r w:rsidR="00B447F1">
        <w:rPr>
          <w:sz w:val="24"/>
          <w:szCs w:val="24"/>
        </w:rPr>
        <w:t>stanovit počet členů Zastupitelstva obce Albrechtice ve volebním období 2014-2018.</w:t>
      </w:r>
    </w:p>
    <w:p w:rsidR="002B1496" w:rsidRDefault="002B1496" w:rsidP="005B4C40">
      <w:pPr>
        <w:pStyle w:val="Odstavecseseznamem"/>
        <w:ind w:left="1425"/>
        <w:rPr>
          <w:sz w:val="22"/>
          <w:szCs w:val="22"/>
        </w:rPr>
      </w:pPr>
    </w:p>
    <w:p w:rsidR="000F5F16" w:rsidRDefault="000F5F16" w:rsidP="000F5F16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B447F1">
        <w:rPr>
          <w:sz w:val="22"/>
          <w:szCs w:val="22"/>
        </w:rPr>
        <w:t>16</w:t>
      </w:r>
      <w:r w:rsidR="0048357F">
        <w:rPr>
          <w:sz w:val="22"/>
          <w:szCs w:val="22"/>
        </w:rPr>
        <w:t>.6.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5B4C40">
      <w:pPr>
        <w:pStyle w:val="Odstavecseseznamem"/>
        <w:ind w:left="2847" w:firstLine="698"/>
        <w:rPr>
          <w:sz w:val="22"/>
          <w:szCs w:val="22"/>
        </w:rPr>
      </w:pPr>
    </w:p>
    <w:p w:rsidR="00B447F1" w:rsidRPr="008D1A48" w:rsidRDefault="008D1A48" w:rsidP="008D1A48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06/83</w:t>
      </w:r>
      <w:r>
        <w:rPr>
          <w:sz w:val="24"/>
          <w:szCs w:val="24"/>
          <w:u w:val="single"/>
        </w:rPr>
        <w:tab/>
      </w:r>
      <w:r w:rsidR="00B447F1" w:rsidRPr="008D1A48">
        <w:rPr>
          <w:sz w:val="24"/>
          <w:szCs w:val="24"/>
          <w:u w:val="single"/>
        </w:rPr>
        <w:t>Projednání úplné aktualizace územně analytických podkladů – územně plánovací dokumentace pro obec Albrechtice</w:t>
      </w:r>
    </w:p>
    <w:p w:rsidR="00B447F1" w:rsidRDefault="00B447F1" w:rsidP="00B447F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D1A48" w:rsidRDefault="002B1496" w:rsidP="000D3BE7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E51CAB">
        <w:rPr>
          <w:sz w:val="24"/>
          <w:szCs w:val="24"/>
        </w:rPr>
        <w:t xml:space="preserve"> </w:t>
      </w:r>
    </w:p>
    <w:p w:rsidR="008D1A48" w:rsidRDefault="008D1A48" w:rsidP="000D3BE7">
      <w:pPr>
        <w:pStyle w:val="Odstavecseseznamem"/>
        <w:ind w:left="644"/>
        <w:jc w:val="both"/>
        <w:rPr>
          <w:sz w:val="24"/>
          <w:szCs w:val="24"/>
        </w:rPr>
      </w:pPr>
    </w:p>
    <w:p w:rsidR="008D1A48" w:rsidRDefault="000D3BE7" w:rsidP="000D3BE7">
      <w:pPr>
        <w:pStyle w:val="Odstavecseseznamem"/>
        <w:ind w:left="644"/>
        <w:jc w:val="both"/>
        <w:rPr>
          <w:sz w:val="24"/>
          <w:szCs w:val="24"/>
        </w:rPr>
      </w:pPr>
      <w:r w:rsidRPr="000D3BE7">
        <w:rPr>
          <w:sz w:val="24"/>
          <w:szCs w:val="24"/>
        </w:rPr>
        <w:t xml:space="preserve">uložila </w:t>
      </w:r>
    </w:p>
    <w:p w:rsidR="008D1A48" w:rsidRDefault="008D1A48" w:rsidP="000D3BE7">
      <w:pPr>
        <w:pStyle w:val="Odstavecseseznamem"/>
        <w:ind w:left="644"/>
        <w:jc w:val="both"/>
        <w:rPr>
          <w:sz w:val="24"/>
          <w:szCs w:val="24"/>
        </w:rPr>
      </w:pPr>
    </w:p>
    <w:p w:rsidR="000D3BE7" w:rsidRDefault="000D3BE7" w:rsidP="000D3BE7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předložit </w:t>
      </w:r>
      <w:proofErr w:type="gramStart"/>
      <w:r>
        <w:rPr>
          <w:sz w:val="24"/>
          <w:szCs w:val="24"/>
        </w:rPr>
        <w:t>k</w:t>
      </w:r>
      <w:r w:rsidR="00E51CAB">
        <w:rPr>
          <w:sz w:val="24"/>
          <w:szCs w:val="24"/>
        </w:rPr>
        <w:t>e</w:t>
      </w:r>
      <w:proofErr w:type="gramEnd"/>
      <w:r w:rsidR="00855FF5">
        <w:rPr>
          <w:sz w:val="24"/>
          <w:szCs w:val="24"/>
        </w:rPr>
        <w:t> </w:t>
      </w:r>
      <w:r>
        <w:rPr>
          <w:sz w:val="24"/>
          <w:szCs w:val="24"/>
        </w:rPr>
        <w:t>III.</w:t>
      </w:r>
      <w:r w:rsidR="008D1A48">
        <w:rPr>
          <w:sz w:val="24"/>
          <w:szCs w:val="24"/>
        </w:rPr>
        <w:t xml:space="preserve"> </w:t>
      </w:r>
      <w:r>
        <w:rPr>
          <w:sz w:val="24"/>
          <w:szCs w:val="24"/>
        </w:rPr>
        <w:t>úplné aktualizaci Územně analytických podkladů pro správní obvod obce s rozšířenou působností Havířov – AKTUALIZACE 2014 – úřadu ú</w:t>
      </w:r>
      <w:r w:rsidRPr="000D3BE7">
        <w:rPr>
          <w:sz w:val="24"/>
          <w:szCs w:val="24"/>
        </w:rPr>
        <w:t>zemn</w:t>
      </w:r>
      <w:r>
        <w:rPr>
          <w:sz w:val="24"/>
          <w:szCs w:val="24"/>
        </w:rPr>
        <w:t>ího plánování ORP Havířov tyto připomínky:</w:t>
      </w:r>
    </w:p>
    <w:p w:rsidR="00855FF5" w:rsidRDefault="00855FF5" w:rsidP="00855FF5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nesouhlas se záměrem stavby rychlostní komunikace H11 jako dvouproudové </w:t>
      </w:r>
      <w:r w:rsidR="00E51CAB">
        <w:rPr>
          <w:sz w:val="24"/>
          <w:szCs w:val="24"/>
        </w:rPr>
        <w:t>(</w:t>
      </w:r>
      <w:r>
        <w:rPr>
          <w:sz w:val="24"/>
          <w:szCs w:val="24"/>
        </w:rPr>
        <w:t>z původní čtyřproudové</w:t>
      </w:r>
      <w:r w:rsidR="00E51CAB">
        <w:rPr>
          <w:sz w:val="24"/>
          <w:szCs w:val="24"/>
        </w:rPr>
        <w:t>)</w:t>
      </w:r>
      <w:r>
        <w:rPr>
          <w:sz w:val="24"/>
          <w:szCs w:val="24"/>
        </w:rPr>
        <w:t xml:space="preserve">, jelikož dochází k záboru </w:t>
      </w:r>
      <w:r w:rsidR="00E51CAB">
        <w:rPr>
          <w:sz w:val="24"/>
          <w:szCs w:val="24"/>
        </w:rPr>
        <w:t xml:space="preserve">zemědělského půdního fondu a k záboru </w:t>
      </w:r>
      <w:r>
        <w:rPr>
          <w:sz w:val="24"/>
          <w:szCs w:val="24"/>
        </w:rPr>
        <w:t>zastavitelné plochy</w:t>
      </w:r>
      <w:r w:rsidR="00E51CA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E92C9A">
        <w:rPr>
          <w:sz w:val="24"/>
          <w:szCs w:val="24"/>
        </w:rPr>
        <w:t>záměr stavby</w:t>
      </w:r>
      <w:r w:rsidR="00E51CAB">
        <w:rPr>
          <w:sz w:val="24"/>
          <w:szCs w:val="24"/>
        </w:rPr>
        <w:t xml:space="preserve"> </w:t>
      </w:r>
      <w:r>
        <w:rPr>
          <w:sz w:val="24"/>
          <w:szCs w:val="24"/>
        </w:rPr>
        <w:t>je v rozporu se schváleným Programem rozvoje obce Albrechtice</w:t>
      </w:r>
    </w:p>
    <w:p w:rsidR="007543EB" w:rsidRDefault="007543EB" w:rsidP="007543E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0D3BE7">
        <w:rPr>
          <w:sz w:val="22"/>
          <w:szCs w:val="22"/>
        </w:rPr>
        <w:t>17.6.</w:t>
      </w:r>
      <w:r w:rsidR="004F4F6B"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EC7265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07/83</w:t>
      </w:r>
      <w:r>
        <w:rPr>
          <w:sz w:val="24"/>
          <w:szCs w:val="24"/>
          <w:u w:val="single"/>
        </w:rPr>
        <w:tab/>
      </w:r>
      <w:r w:rsidR="000D3BE7" w:rsidRPr="008D1A48">
        <w:rPr>
          <w:sz w:val="24"/>
          <w:szCs w:val="24"/>
          <w:u w:val="single"/>
        </w:rPr>
        <w:t>Žádost o snížení nájmu v sále Dělnického domu</w:t>
      </w:r>
    </w:p>
    <w:p w:rsidR="000D3BE7" w:rsidRDefault="000D3BE7" w:rsidP="00EC7265">
      <w:pPr>
        <w:ind w:firstLine="644"/>
        <w:rPr>
          <w:sz w:val="24"/>
          <w:szCs w:val="24"/>
        </w:rPr>
      </w:pPr>
    </w:p>
    <w:p w:rsidR="003830C2" w:rsidRDefault="003830C2" w:rsidP="003830C2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30C2" w:rsidRDefault="003830C2" w:rsidP="003830C2">
      <w:pPr>
        <w:ind w:firstLine="644"/>
        <w:rPr>
          <w:sz w:val="24"/>
          <w:szCs w:val="24"/>
        </w:rPr>
      </w:pPr>
    </w:p>
    <w:p w:rsidR="008D1A48" w:rsidRDefault="003830C2" w:rsidP="003830C2">
      <w:pPr>
        <w:pStyle w:val="Odstavecseseznamem"/>
        <w:numPr>
          <w:ilvl w:val="0"/>
          <w:numId w:val="25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</w:p>
    <w:p w:rsidR="008D1A48" w:rsidRDefault="008D1A48" w:rsidP="008D1A48">
      <w:pPr>
        <w:pStyle w:val="Odstavecseseznamem"/>
        <w:ind w:left="993"/>
        <w:jc w:val="both"/>
        <w:rPr>
          <w:sz w:val="24"/>
          <w:szCs w:val="24"/>
        </w:rPr>
      </w:pPr>
    </w:p>
    <w:p w:rsidR="003830C2" w:rsidRDefault="003830C2" w:rsidP="008D1A48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žádost Základní školy a Mateřské školy Albrechtice  o snížení nájmu sálu Dělnického domu v Albrechticích k uspořádání večírku pro </w:t>
      </w:r>
      <w:proofErr w:type="gramStart"/>
      <w:r w:rsidRPr="003830C2">
        <w:rPr>
          <w:sz w:val="24"/>
          <w:szCs w:val="24"/>
        </w:rPr>
        <w:t>žáky 9.třídy</w:t>
      </w:r>
      <w:proofErr w:type="gramEnd"/>
      <w:r w:rsidRPr="003830C2">
        <w:rPr>
          <w:sz w:val="24"/>
          <w:szCs w:val="24"/>
        </w:rPr>
        <w:t xml:space="preserve"> dne 25.6.2014 dle písemné přílohy</w:t>
      </w:r>
    </w:p>
    <w:p w:rsidR="001B3312" w:rsidRPr="001B3312" w:rsidRDefault="001B3312" w:rsidP="001B3312">
      <w:pPr>
        <w:jc w:val="both"/>
        <w:rPr>
          <w:sz w:val="24"/>
          <w:szCs w:val="24"/>
        </w:rPr>
      </w:pPr>
    </w:p>
    <w:p w:rsidR="008D1A48" w:rsidRDefault="003830C2" w:rsidP="003830C2">
      <w:pPr>
        <w:pStyle w:val="Odstavecseseznamem"/>
        <w:numPr>
          <w:ilvl w:val="0"/>
          <w:numId w:val="25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souhlasila </w:t>
      </w:r>
    </w:p>
    <w:p w:rsidR="008D1A48" w:rsidRDefault="008D1A48" w:rsidP="008D1A48">
      <w:pPr>
        <w:pStyle w:val="Odstavecseseznamem"/>
        <w:ind w:left="993"/>
        <w:jc w:val="both"/>
        <w:rPr>
          <w:sz w:val="24"/>
          <w:szCs w:val="24"/>
        </w:rPr>
      </w:pPr>
    </w:p>
    <w:p w:rsidR="003830C2" w:rsidRDefault="003830C2" w:rsidP="008D1A48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>s pronájmem sálu v požadovaném termínu dle bodu 1)</w:t>
      </w:r>
    </w:p>
    <w:p w:rsidR="008D1A48" w:rsidRDefault="008D1A48" w:rsidP="008D1A48">
      <w:pPr>
        <w:pStyle w:val="Odstavecseseznamem"/>
        <w:ind w:left="993"/>
        <w:jc w:val="both"/>
        <w:rPr>
          <w:sz w:val="24"/>
          <w:szCs w:val="24"/>
        </w:rPr>
      </w:pPr>
    </w:p>
    <w:p w:rsidR="008D1A48" w:rsidRDefault="003830C2" w:rsidP="003830C2">
      <w:pPr>
        <w:pStyle w:val="Odstavecseseznamem"/>
        <w:numPr>
          <w:ilvl w:val="0"/>
          <w:numId w:val="25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stanovila </w:t>
      </w:r>
    </w:p>
    <w:p w:rsidR="008D1A48" w:rsidRDefault="008D1A48" w:rsidP="008D1A48">
      <w:pPr>
        <w:pStyle w:val="Odstavecseseznamem"/>
        <w:ind w:left="993"/>
        <w:jc w:val="both"/>
        <w:rPr>
          <w:sz w:val="24"/>
          <w:szCs w:val="24"/>
        </w:rPr>
      </w:pPr>
    </w:p>
    <w:p w:rsidR="003830C2" w:rsidRPr="003830C2" w:rsidRDefault="003830C2" w:rsidP="008D1A48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nájem sálu ve výši 100,-Kč/den </w:t>
      </w:r>
    </w:p>
    <w:p w:rsidR="003830C2" w:rsidRDefault="003830C2" w:rsidP="003830C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830C2" w:rsidRDefault="003830C2" w:rsidP="003830C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13.6.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3830C2" w:rsidRDefault="003830C2" w:rsidP="003830C2">
      <w:pPr>
        <w:pStyle w:val="Odstavecseseznamem"/>
        <w:ind w:left="3552"/>
        <w:rPr>
          <w:sz w:val="22"/>
          <w:szCs w:val="22"/>
        </w:rPr>
      </w:pPr>
    </w:p>
    <w:p w:rsidR="003830C2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08/83</w:t>
      </w:r>
      <w:r>
        <w:rPr>
          <w:sz w:val="24"/>
          <w:szCs w:val="24"/>
          <w:u w:val="single"/>
        </w:rPr>
        <w:tab/>
      </w:r>
      <w:r w:rsidR="003830C2" w:rsidRPr="008D1A48">
        <w:rPr>
          <w:sz w:val="24"/>
          <w:szCs w:val="24"/>
          <w:u w:val="single"/>
        </w:rPr>
        <w:t xml:space="preserve">Zápis z jednání komise sociální a zdravotní </w:t>
      </w:r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8D1A48" w:rsidRDefault="002B1496" w:rsidP="003830C2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8D1A48">
        <w:rPr>
          <w:sz w:val="24"/>
          <w:szCs w:val="24"/>
        </w:rPr>
        <w:t xml:space="preserve"> </w:t>
      </w:r>
    </w:p>
    <w:p w:rsidR="008D1A48" w:rsidRDefault="008D1A48" w:rsidP="003830C2">
      <w:pPr>
        <w:pStyle w:val="Odstavecseseznamem"/>
        <w:ind w:left="644"/>
        <w:jc w:val="both"/>
        <w:rPr>
          <w:sz w:val="24"/>
          <w:szCs w:val="24"/>
        </w:rPr>
      </w:pPr>
    </w:p>
    <w:p w:rsidR="003830C2" w:rsidRDefault="00004BC3" w:rsidP="003830C2">
      <w:pPr>
        <w:pStyle w:val="Odstavecseseznamem"/>
        <w:ind w:left="64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  <w:r w:rsidR="003830C2">
        <w:rPr>
          <w:sz w:val="24"/>
          <w:szCs w:val="24"/>
        </w:rPr>
        <w:t xml:space="preserve">zápis z jednání komise sociální a zdravotní ze dne </w:t>
      </w:r>
      <w:proofErr w:type="gramStart"/>
      <w:r w:rsidR="003830C2">
        <w:rPr>
          <w:sz w:val="24"/>
          <w:szCs w:val="24"/>
        </w:rPr>
        <w:t>4.6.2014</w:t>
      </w:r>
      <w:proofErr w:type="gramEnd"/>
      <w:r w:rsidR="003830C2">
        <w:rPr>
          <w:sz w:val="24"/>
          <w:szCs w:val="24"/>
        </w:rPr>
        <w:t xml:space="preserve"> dle písemné přílohy.</w:t>
      </w:r>
    </w:p>
    <w:p w:rsidR="003830C2" w:rsidRDefault="003830C2" w:rsidP="003830C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13.6.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3830C2" w:rsidRDefault="003830C2" w:rsidP="003830C2">
      <w:pPr>
        <w:pStyle w:val="Odstavecseseznamem"/>
        <w:ind w:left="644"/>
        <w:jc w:val="both"/>
        <w:rPr>
          <w:sz w:val="24"/>
          <w:szCs w:val="24"/>
        </w:rPr>
      </w:pPr>
    </w:p>
    <w:p w:rsidR="003830C2" w:rsidRPr="008D1A48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09/83</w:t>
      </w:r>
      <w:r>
        <w:rPr>
          <w:sz w:val="24"/>
          <w:szCs w:val="24"/>
          <w:u w:val="single"/>
        </w:rPr>
        <w:tab/>
      </w:r>
      <w:r w:rsidR="003830C2" w:rsidRPr="008D1A48">
        <w:rPr>
          <w:sz w:val="24"/>
          <w:szCs w:val="24"/>
          <w:u w:val="single"/>
        </w:rPr>
        <w:t xml:space="preserve">Poskytnutí finančních příspěvků </w:t>
      </w:r>
    </w:p>
    <w:p w:rsidR="003830C2" w:rsidRDefault="003830C2" w:rsidP="003830C2">
      <w:pPr>
        <w:rPr>
          <w:sz w:val="24"/>
          <w:szCs w:val="24"/>
        </w:rPr>
      </w:pPr>
    </w:p>
    <w:p w:rsidR="008D1A48" w:rsidRDefault="003830C2" w:rsidP="003830C2">
      <w:pPr>
        <w:ind w:left="644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D1A48" w:rsidRDefault="008D1A48" w:rsidP="003830C2">
      <w:pPr>
        <w:ind w:left="644"/>
        <w:rPr>
          <w:sz w:val="24"/>
          <w:szCs w:val="24"/>
        </w:rPr>
      </w:pPr>
    </w:p>
    <w:p w:rsidR="008D1A48" w:rsidRDefault="003830C2" w:rsidP="003830C2">
      <w:pPr>
        <w:ind w:left="644"/>
        <w:rPr>
          <w:sz w:val="24"/>
          <w:szCs w:val="24"/>
        </w:rPr>
      </w:pPr>
      <w:r>
        <w:rPr>
          <w:sz w:val="24"/>
          <w:szCs w:val="24"/>
        </w:rPr>
        <w:t xml:space="preserve">poskytla </w:t>
      </w:r>
    </w:p>
    <w:p w:rsidR="008D1A48" w:rsidRDefault="008D1A48" w:rsidP="003830C2">
      <w:pPr>
        <w:ind w:left="644"/>
        <w:rPr>
          <w:sz w:val="24"/>
          <w:szCs w:val="24"/>
        </w:rPr>
      </w:pPr>
    </w:p>
    <w:p w:rsidR="003830C2" w:rsidRDefault="003830C2" w:rsidP="003830C2">
      <w:pPr>
        <w:ind w:left="644"/>
        <w:rPr>
          <w:sz w:val="24"/>
          <w:szCs w:val="24"/>
        </w:rPr>
      </w:pPr>
      <w:r w:rsidRPr="003830C2">
        <w:rPr>
          <w:sz w:val="24"/>
          <w:szCs w:val="24"/>
        </w:rPr>
        <w:t>dle doporučení komise sociální a zdravotní přidělení finančních příspěvků žadatelům:</w:t>
      </w:r>
    </w:p>
    <w:p w:rsidR="008D1A48" w:rsidRPr="003830C2" w:rsidRDefault="008D1A48" w:rsidP="003830C2">
      <w:pPr>
        <w:ind w:left="644"/>
        <w:rPr>
          <w:sz w:val="24"/>
          <w:szCs w:val="24"/>
        </w:rPr>
      </w:pPr>
    </w:p>
    <w:p w:rsidR="003830C2" w:rsidRPr="003830C2" w:rsidRDefault="003830C2" w:rsidP="003830C2">
      <w:pPr>
        <w:pStyle w:val="Odstavecseseznamem"/>
        <w:numPr>
          <w:ilvl w:val="0"/>
          <w:numId w:val="27"/>
        </w:numPr>
        <w:suppressAutoHyphens w:val="0"/>
        <w:spacing w:after="160" w:line="259" w:lineRule="auto"/>
        <w:contextualSpacing/>
        <w:rPr>
          <w:sz w:val="24"/>
          <w:szCs w:val="24"/>
        </w:rPr>
      </w:pPr>
      <w:r w:rsidRPr="003830C2">
        <w:rPr>
          <w:sz w:val="24"/>
          <w:szCs w:val="24"/>
        </w:rPr>
        <w:t xml:space="preserve">Silvii </w:t>
      </w:r>
      <w:proofErr w:type="spellStart"/>
      <w:r w:rsidRPr="003830C2">
        <w:rPr>
          <w:sz w:val="24"/>
          <w:szCs w:val="24"/>
        </w:rPr>
        <w:t>Szurmanové</w:t>
      </w:r>
      <w:proofErr w:type="spellEnd"/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  <w:t>ve výši 3.000,-Kč</w:t>
      </w:r>
    </w:p>
    <w:p w:rsidR="003830C2" w:rsidRPr="003830C2" w:rsidRDefault="003830C2" w:rsidP="003830C2">
      <w:pPr>
        <w:pStyle w:val="Odstavecseseznamem"/>
        <w:ind w:left="1079" w:firstLine="339"/>
        <w:rPr>
          <w:sz w:val="24"/>
          <w:szCs w:val="24"/>
        </w:rPr>
      </w:pPr>
      <w:r w:rsidRPr="003830C2">
        <w:rPr>
          <w:sz w:val="24"/>
          <w:szCs w:val="24"/>
        </w:rPr>
        <w:t xml:space="preserve">bytem  Albrechtice </w:t>
      </w:r>
      <w:proofErr w:type="gramStart"/>
      <w:r w:rsidRPr="003830C2">
        <w:rPr>
          <w:sz w:val="24"/>
          <w:szCs w:val="24"/>
        </w:rPr>
        <w:t>735 43 , Přehradní</w:t>
      </w:r>
      <w:proofErr w:type="gramEnd"/>
      <w:r w:rsidRPr="003830C2">
        <w:rPr>
          <w:sz w:val="24"/>
          <w:szCs w:val="24"/>
        </w:rPr>
        <w:t xml:space="preserve"> 21</w:t>
      </w:r>
    </w:p>
    <w:p w:rsidR="003830C2" w:rsidRPr="003830C2" w:rsidRDefault="003830C2" w:rsidP="003830C2">
      <w:pPr>
        <w:pStyle w:val="Odstavecseseznamem"/>
        <w:ind w:left="1078" w:firstLine="340"/>
        <w:rPr>
          <w:sz w:val="24"/>
          <w:szCs w:val="24"/>
        </w:rPr>
      </w:pPr>
      <w:r w:rsidRPr="003830C2">
        <w:rPr>
          <w:sz w:val="24"/>
          <w:szCs w:val="24"/>
        </w:rPr>
        <w:t>na zvýšené náklady spojené s dietou pro 2 dcery</w:t>
      </w:r>
    </w:p>
    <w:p w:rsidR="003830C2" w:rsidRPr="003830C2" w:rsidRDefault="003830C2" w:rsidP="003830C2">
      <w:pPr>
        <w:pStyle w:val="Odstavecseseznamem"/>
        <w:numPr>
          <w:ilvl w:val="0"/>
          <w:numId w:val="27"/>
        </w:numPr>
        <w:suppressAutoHyphens w:val="0"/>
        <w:spacing w:after="160" w:line="259" w:lineRule="auto"/>
        <w:contextualSpacing/>
        <w:rPr>
          <w:sz w:val="24"/>
          <w:szCs w:val="24"/>
        </w:rPr>
      </w:pPr>
      <w:r w:rsidRPr="003830C2">
        <w:rPr>
          <w:sz w:val="24"/>
          <w:szCs w:val="24"/>
        </w:rPr>
        <w:t xml:space="preserve">Jarmile </w:t>
      </w:r>
      <w:proofErr w:type="spellStart"/>
      <w:r w:rsidRPr="003830C2">
        <w:rPr>
          <w:sz w:val="24"/>
          <w:szCs w:val="24"/>
        </w:rPr>
        <w:t>Malířové</w:t>
      </w:r>
      <w:proofErr w:type="spellEnd"/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  <w:t xml:space="preserve">ve výši 5.000,-Kč </w:t>
      </w:r>
    </w:p>
    <w:p w:rsidR="003830C2" w:rsidRPr="003830C2" w:rsidRDefault="003830C2" w:rsidP="003830C2">
      <w:pPr>
        <w:pStyle w:val="Odstavecseseznamem"/>
        <w:ind w:left="1101" w:firstLine="339"/>
        <w:rPr>
          <w:sz w:val="24"/>
          <w:szCs w:val="24"/>
        </w:rPr>
      </w:pPr>
      <w:r w:rsidRPr="003830C2">
        <w:rPr>
          <w:sz w:val="24"/>
          <w:szCs w:val="24"/>
        </w:rPr>
        <w:t>bytem Albrechtice 735 43, Středová 548</w:t>
      </w:r>
    </w:p>
    <w:p w:rsidR="003830C2" w:rsidRPr="003830C2" w:rsidRDefault="003830C2" w:rsidP="003830C2">
      <w:pPr>
        <w:pStyle w:val="Odstavecseseznamem"/>
        <w:ind w:left="1122" w:firstLine="318"/>
        <w:rPr>
          <w:sz w:val="24"/>
          <w:szCs w:val="24"/>
        </w:rPr>
      </w:pPr>
      <w:r w:rsidRPr="003830C2">
        <w:rPr>
          <w:sz w:val="24"/>
          <w:szCs w:val="24"/>
        </w:rPr>
        <w:t xml:space="preserve">na překlenutí tíživé životní situace </w:t>
      </w:r>
    </w:p>
    <w:p w:rsidR="002A24C4" w:rsidRPr="003830C2" w:rsidRDefault="002A24C4" w:rsidP="002A24C4">
      <w:pPr>
        <w:pStyle w:val="Odstavecseseznamem"/>
        <w:suppressAutoHyphens w:val="0"/>
        <w:ind w:left="1843"/>
        <w:jc w:val="both"/>
        <w:rPr>
          <w:sz w:val="24"/>
          <w:szCs w:val="24"/>
          <w:u w:val="single"/>
        </w:rPr>
      </w:pPr>
    </w:p>
    <w:p w:rsidR="00004BC3" w:rsidRPr="003830C2" w:rsidRDefault="00004BC3" w:rsidP="00004BC3">
      <w:pPr>
        <w:pStyle w:val="Odstavecseseznamem"/>
        <w:ind w:left="2924" w:firstLine="621"/>
        <w:rPr>
          <w:sz w:val="24"/>
          <w:szCs w:val="24"/>
        </w:rPr>
      </w:pPr>
      <w:r w:rsidRPr="003830C2">
        <w:rPr>
          <w:sz w:val="24"/>
          <w:szCs w:val="24"/>
        </w:rPr>
        <w:t xml:space="preserve">(ZODP.: </w:t>
      </w:r>
      <w:proofErr w:type="gramStart"/>
      <w:r w:rsidRPr="003830C2">
        <w:rPr>
          <w:sz w:val="24"/>
          <w:szCs w:val="24"/>
        </w:rPr>
        <w:t>TAJ,  T.</w:t>
      </w:r>
      <w:proofErr w:type="gramEnd"/>
      <w:r w:rsidRPr="003830C2">
        <w:rPr>
          <w:sz w:val="24"/>
          <w:szCs w:val="24"/>
        </w:rPr>
        <w:t xml:space="preserve">:  </w:t>
      </w:r>
      <w:proofErr w:type="gramStart"/>
      <w:r w:rsidR="003830C2">
        <w:rPr>
          <w:sz w:val="24"/>
          <w:szCs w:val="24"/>
        </w:rPr>
        <w:t>13</w:t>
      </w:r>
      <w:r w:rsidRPr="003830C2">
        <w:rPr>
          <w:sz w:val="24"/>
          <w:szCs w:val="24"/>
        </w:rPr>
        <w:t>.</w:t>
      </w:r>
      <w:r w:rsidR="003830C2">
        <w:rPr>
          <w:sz w:val="24"/>
          <w:szCs w:val="24"/>
        </w:rPr>
        <w:t>6</w:t>
      </w:r>
      <w:r w:rsidRPr="003830C2">
        <w:rPr>
          <w:sz w:val="24"/>
          <w:szCs w:val="24"/>
        </w:rPr>
        <w:t>.201</w:t>
      </w:r>
      <w:r w:rsidR="006A4ED1" w:rsidRPr="003830C2">
        <w:rPr>
          <w:sz w:val="24"/>
          <w:szCs w:val="24"/>
        </w:rPr>
        <w:t>4</w:t>
      </w:r>
      <w:proofErr w:type="gramEnd"/>
      <w:r w:rsidRPr="003830C2">
        <w:rPr>
          <w:sz w:val="24"/>
          <w:szCs w:val="24"/>
        </w:rPr>
        <w:t>)</w:t>
      </w:r>
    </w:p>
    <w:p w:rsidR="006A4ED1" w:rsidRDefault="006A4ED1" w:rsidP="00004BC3">
      <w:pPr>
        <w:pStyle w:val="Odstavecseseznamem"/>
        <w:ind w:left="2924" w:firstLine="621"/>
        <w:rPr>
          <w:sz w:val="24"/>
          <w:szCs w:val="24"/>
        </w:rPr>
      </w:pPr>
    </w:p>
    <w:p w:rsidR="008D1A48" w:rsidRPr="003830C2" w:rsidRDefault="008D1A48" w:rsidP="00004BC3">
      <w:pPr>
        <w:pStyle w:val="Odstavecseseznamem"/>
        <w:ind w:left="2924" w:firstLine="621"/>
        <w:rPr>
          <w:sz w:val="24"/>
          <w:szCs w:val="24"/>
        </w:rPr>
      </w:pPr>
    </w:p>
    <w:p w:rsidR="006A4ED1" w:rsidRPr="003830C2" w:rsidRDefault="006A4ED1" w:rsidP="00004BC3">
      <w:pPr>
        <w:pStyle w:val="Odstavecseseznamem"/>
        <w:ind w:left="2924" w:firstLine="621"/>
        <w:rPr>
          <w:sz w:val="24"/>
          <w:szCs w:val="24"/>
        </w:rPr>
      </w:pPr>
    </w:p>
    <w:p w:rsidR="003830C2" w:rsidRDefault="008D1A48" w:rsidP="008D1A4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10/83</w:t>
      </w:r>
      <w:r>
        <w:rPr>
          <w:sz w:val="24"/>
          <w:szCs w:val="24"/>
          <w:u w:val="single"/>
        </w:rPr>
        <w:tab/>
      </w:r>
      <w:r w:rsidR="003830C2" w:rsidRPr="00FC08A8">
        <w:rPr>
          <w:sz w:val="24"/>
          <w:szCs w:val="24"/>
          <w:u w:val="single"/>
        </w:rPr>
        <w:t>Platový výměr ředitelům škol (PO)</w:t>
      </w:r>
    </w:p>
    <w:p w:rsidR="00FC08A8" w:rsidRDefault="00FC08A8" w:rsidP="00FC08A8">
      <w:pPr>
        <w:suppressAutoHyphens w:val="0"/>
        <w:jc w:val="both"/>
        <w:rPr>
          <w:sz w:val="24"/>
          <w:szCs w:val="24"/>
          <w:u w:val="single"/>
        </w:rPr>
      </w:pPr>
    </w:p>
    <w:p w:rsidR="008D1A48" w:rsidRDefault="00FC08A8" w:rsidP="001B3312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Rada obce Albrechtice </w:t>
      </w:r>
    </w:p>
    <w:p w:rsidR="008D1A48" w:rsidRDefault="008D1A48" w:rsidP="001B3312">
      <w:pPr>
        <w:tabs>
          <w:tab w:val="left" w:pos="-2835"/>
        </w:tabs>
        <w:ind w:left="644"/>
        <w:jc w:val="both"/>
        <w:rPr>
          <w:sz w:val="24"/>
          <w:szCs w:val="24"/>
        </w:rPr>
      </w:pPr>
    </w:p>
    <w:p w:rsidR="008D1A48" w:rsidRDefault="008D1A48" w:rsidP="001B3312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C08A8">
        <w:rPr>
          <w:sz w:val="24"/>
          <w:szCs w:val="24"/>
        </w:rPr>
        <w:t>tanovila</w:t>
      </w:r>
    </w:p>
    <w:p w:rsidR="008D1A48" w:rsidRDefault="008D1A48" w:rsidP="001B3312">
      <w:pPr>
        <w:tabs>
          <w:tab w:val="left" w:pos="-2835"/>
        </w:tabs>
        <w:ind w:left="644"/>
        <w:jc w:val="both"/>
        <w:rPr>
          <w:sz w:val="24"/>
          <w:szCs w:val="24"/>
        </w:rPr>
      </w:pPr>
    </w:p>
    <w:p w:rsidR="00FC08A8" w:rsidRDefault="00FC08A8" w:rsidP="001B3312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ředitelce Základní školy a Mateřské školy Albrechtice se sídlem Školní 20, </w:t>
      </w:r>
      <w:proofErr w:type="gramStart"/>
      <w:r>
        <w:rPr>
          <w:sz w:val="24"/>
          <w:szCs w:val="24"/>
        </w:rPr>
        <w:t xml:space="preserve">Albrechtice, </w:t>
      </w:r>
      <w:r w:rsidR="008D1A4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Mgr.</w:t>
      </w:r>
      <w:proofErr w:type="gramEnd"/>
      <w:r>
        <w:rPr>
          <w:sz w:val="24"/>
          <w:szCs w:val="24"/>
        </w:rPr>
        <w:t xml:space="preserve"> Pavle Martinkové:</w:t>
      </w:r>
    </w:p>
    <w:p w:rsidR="00FC08A8" w:rsidRDefault="00FC08A8" w:rsidP="00FC08A8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 w:rsidR="000D309D"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 w:rsidR="000D309D"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 xml:space="preserve">od </w:t>
      </w:r>
      <w:proofErr w:type="gramStart"/>
      <w:r w:rsidRPr="00B57804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proofErr w:type="gramEnd"/>
    </w:p>
    <w:p w:rsidR="00FC08A8" w:rsidRDefault="00FC08A8" w:rsidP="00FC08A8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odměnu zástupci ředitelky Mgr. </w:t>
      </w:r>
      <w:proofErr w:type="spellStart"/>
      <w:r>
        <w:rPr>
          <w:sz w:val="24"/>
          <w:szCs w:val="24"/>
        </w:rPr>
        <w:t>Zdenkovi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Feberovi</w:t>
      </w:r>
      <w:proofErr w:type="spellEnd"/>
      <w:r>
        <w:rPr>
          <w:sz w:val="24"/>
          <w:szCs w:val="24"/>
        </w:rPr>
        <w:t xml:space="preserve"> za dlouhodobý zástup ředitelky školy ve výši dle písemné přílohy</w:t>
      </w:r>
    </w:p>
    <w:p w:rsidR="00FC08A8" w:rsidRDefault="00FC08A8" w:rsidP="00FC08A8">
      <w:pPr>
        <w:ind w:left="709" w:firstLine="709"/>
        <w:rPr>
          <w:sz w:val="22"/>
          <w:szCs w:val="22"/>
        </w:rPr>
      </w:pPr>
    </w:p>
    <w:p w:rsidR="00FC08A8" w:rsidRDefault="00FC08A8" w:rsidP="00FC08A8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 w:rsidR="0056147F"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713F21" w:rsidRDefault="00713F21" w:rsidP="00FC08A8">
      <w:pPr>
        <w:ind w:left="3262" w:firstLine="283"/>
        <w:rPr>
          <w:sz w:val="22"/>
          <w:szCs w:val="22"/>
        </w:rPr>
      </w:pPr>
    </w:p>
    <w:p w:rsidR="00FC08A8" w:rsidRPr="000D309D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11/83</w:t>
      </w:r>
      <w:r>
        <w:rPr>
          <w:sz w:val="24"/>
          <w:szCs w:val="24"/>
          <w:u w:val="single"/>
        </w:rPr>
        <w:tab/>
      </w:r>
      <w:r w:rsidR="00FC08A8" w:rsidRPr="000D309D">
        <w:rPr>
          <w:sz w:val="24"/>
          <w:szCs w:val="24"/>
          <w:u w:val="single"/>
        </w:rPr>
        <w:t>Příprava programu zasedání Zastupitelstva obce Albrechtice</w:t>
      </w:r>
    </w:p>
    <w:p w:rsidR="00FC08A8" w:rsidRDefault="00FC08A8" w:rsidP="00FC08A8">
      <w:pPr>
        <w:suppressAutoHyphens w:val="0"/>
        <w:jc w:val="both"/>
        <w:rPr>
          <w:sz w:val="24"/>
          <w:szCs w:val="24"/>
          <w:u w:val="single"/>
        </w:rPr>
      </w:pPr>
    </w:p>
    <w:p w:rsidR="000D309D" w:rsidRDefault="004F51D2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0D309D" w:rsidRDefault="000D309D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0D309D" w:rsidRDefault="004F51D2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0D309D" w:rsidRDefault="000D309D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4F51D2" w:rsidRDefault="004F51D2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program 21.</w:t>
      </w:r>
      <w:r w:rsidR="00596181">
        <w:rPr>
          <w:sz w:val="24"/>
          <w:szCs w:val="24"/>
        </w:rPr>
        <w:t xml:space="preserve"> </w:t>
      </w:r>
      <w:r>
        <w:rPr>
          <w:sz w:val="24"/>
          <w:szCs w:val="24"/>
        </w:rPr>
        <w:t>zasedání Zastupitelstva obce Albrechtice ve znění dle písemné přílohy</w:t>
      </w:r>
    </w:p>
    <w:p w:rsidR="004F51D2" w:rsidRDefault="004F51D2" w:rsidP="004F51D2">
      <w:pPr>
        <w:ind w:left="709" w:firstLine="709"/>
        <w:rPr>
          <w:sz w:val="22"/>
          <w:szCs w:val="22"/>
        </w:rPr>
      </w:pPr>
    </w:p>
    <w:p w:rsidR="004F51D2" w:rsidRDefault="004F51D2" w:rsidP="004F51D2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 w:rsidR="001B3312"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4F51D2" w:rsidRDefault="004F51D2" w:rsidP="004F51D2">
      <w:pPr>
        <w:ind w:left="3262" w:firstLine="283"/>
        <w:rPr>
          <w:sz w:val="22"/>
          <w:szCs w:val="22"/>
        </w:rPr>
      </w:pPr>
    </w:p>
    <w:p w:rsidR="00A54B00" w:rsidRPr="000D309D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 w:rsidRPr="000D309D">
        <w:rPr>
          <w:sz w:val="24"/>
          <w:szCs w:val="24"/>
          <w:u w:val="single"/>
        </w:rPr>
        <w:t>12/83</w:t>
      </w:r>
      <w:r w:rsidRPr="000D309D">
        <w:rPr>
          <w:sz w:val="24"/>
          <w:szCs w:val="24"/>
          <w:u w:val="single"/>
        </w:rPr>
        <w:tab/>
      </w:r>
      <w:r w:rsidR="00A54B00" w:rsidRPr="000D309D">
        <w:rPr>
          <w:sz w:val="24"/>
          <w:szCs w:val="24"/>
          <w:u w:val="single"/>
        </w:rPr>
        <w:t xml:space="preserve">Koncesní řízení na výběr provozovatele vodohospodářského majetku </w:t>
      </w:r>
      <w:r w:rsidR="007E0083" w:rsidRPr="000D309D">
        <w:rPr>
          <w:sz w:val="24"/>
          <w:szCs w:val="24"/>
          <w:u w:val="single"/>
        </w:rPr>
        <w:t>o</w:t>
      </w:r>
      <w:r w:rsidR="00A54B00" w:rsidRPr="000D309D">
        <w:rPr>
          <w:sz w:val="24"/>
          <w:szCs w:val="24"/>
          <w:u w:val="single"/>
        </w:rPr>
        <w:t>bce Albrechtice</w:t>
      </w:r>
    </w:p>
    <w:p w:rsidR="00A54B00" w:rsidRDefault="00A54B00" w:rsidP="00A54B0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0D309D" w:rsidRDefault="00A54B00" w:rsidP="007E0083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596181">
        <w:rPr>
          <w:sz w:val="24"/>
          <w:szCs w:val="24"/>
        </w:rPr>
        <w:t xml:space="preserve"> </w:t>
      </w:r>
    </w:p>
    <w:p w:rsidR="000D309D" w:rsidRDefault="000D309D" w:rsidP="007E0083">
      <w:pPr>
        <w:pStyle w:val="Odstavecseseznamem"/>
        <w:ind w:left="644"/>
        <w:jc w:val="both"/>
        <w:rPr>
          <w:sz w:val="24"/>
          <w:szCs w:val="24"/>
        </w:rPr>
      </w:pPr>
    </w:p>
    <w:p w:rsidR="000D309D" w:rsidRDefault="00A54B00" w:rsidP="007E0083">
      <w:pPr>
        <w:pStyle w:val="Odstavecseseznamem"/>
        <w:ind w:left="644"/>
        <w:jc w:val="both"/>
        <w:rPr>
          <w:sz w:val="24"/>
          <w:szCs w:val="24"/>
        </w:rPr>
      </w:pPr>
      <w:r w:rsidRPr="007E0083">
        <w:rPr>
          <w:sz w:val="24"/>
          <w:szCs w:val="24"/>
        </w:rPr>
        <w:t xml:space="preserve">schválila </w:t>
      </w:r>
    </w:p>
    <w:p w:rsidR="000D309D" w:rsidRDefault="000D309D" w:rsidP="007E0083">
      <w:pPr>
        <w:pStyle w:val="Odstavecseseznamem"/>
        <w:ind w:left="644"/>
        <w:jc w:val="both"/>
        <w:rPr>
          <w:sz w:val="24"/>
          <w:szCs w:val="24"/>
        </w:rPr>
      </w:pPr>
    </w:p>
    <w:p w:rsidR="00A54B00" w:rsidRPr="007E0083" w:rsidRDefault="00A54B00" w:rsidP="007E0083">
      <w:pPr>
        <w:pStyle w:val="Odstavecseseznamem"/>
        <w:ind w:left="644"/>
        <w:jc w:val="both"/>
        <w:rPr>
          <w:sz w:val="24"/>
          <w:szCs w:val="24"/>
        </w:rPr>
      </w:pPr>
      <w:r w:rsidRPr="007E0083">
        <w:rPr>
          <w:sz w:val="24"/>
          <w:szCs w:val="24"/>
        </w:rPr>
        <w:t xml:space="preserve">výsledky </w:t>
      </w:r>
      <w:r w:rsidR="00596181">
        <w:rPr>
          <w:sz w:val="24"/>
          <w:szCs w:val="24"/>
        </w:rPr>
        <w:t>k</w:t>
      </w:r>
      <w:r w:rsidRPr="007E0083">
        <w:rPr>
          <w:sz w:val="24"/>
          <w:szCs w:val="24"/>
        </w:rPr>
        <w:t>oncesní</w:t>
      </w:r>
      <w:r w:rsidR="007E0083" w:rsidRPr="007E0083">
        <w:rPr>
          <w:sz w:val="24"/>
          <w:szCs w:val="24"/>
        </w:rPr>
        <w:t>ho</w:t>
      </w:r>
      <w:r w:rsidRPr="007E0083">
        <w:rPr>
          <w:sz w:val="24"/>
          <w:szCs w:val="24"/>
        </w:rPr>
        <w:t xml:space="preserve"> řízení na výběr provozovatele vodohospodářského majetku Obce Albrechtice</w:t>
      </w:r>
      <w:r w:rsidR="007E0083">
        <w:rPr>
          <w:sz w:val="24"/>
          <w:szCs w:val="24"/>
        </w:rPr>
        <w:t>.</w:t>
      </w:r>
    </w:p>
    <w:p w:rsidR="00A54B00" w:rsidRDefault="00A54B00" w:rsidP="00A54B00">
      <w:pPr>
        <w:pStyle w:val="Odstavecseseznamem"/>
        <w:ind w:left="3350" w:firstLine="195"/>
        <w:rPr>
          <w:sz w:val="22"/>
          <w:szCs w:val="22"/>
        </w:rPr>
      </w:pPr>
      <w:r w:rsidRPr="006A4ED1">
        <w:rPr>
          <w:sz w:val="22"/>
          <w:szCs w:val="22"/>
        </w:rPr>
        <w:t xml:space="preserve">(ZODP.: </w:t>
      </w:r>
      <w:proofErr w:type="gramStart"/>
      <w:r w:rsidRPr="006A4ED1">
        <w:rPr>
          <w:sz w:val="22"/>
          <w:szCs w:val="22"/>
        </w:rPr>
        <w:t>TAJ,  T.</w:t>
      </w:r>
      <w:proofErr w:type="gramEnd"/>
      <w:r w:rsidRPr="006A4ED1">
        <w:rPr>
          <w:sz w:val="22"/>
          <w:szCs w:val="22"/>
        </w:rPr>
        <w:t xml:space="preserve">:  </w:t>
      </w:r>
      <w:proofErr w:type="gramStart"/>
      <w:r w:rsidRPr="006A4ED1">
        <w:rPr>
          <w:sz w:val="22"/>
          <w:szCs w:val="22"/>
        </w:rPr>
        <w:t>30.6.2014</w:t>
      </w:r>
      <w:proofErr w:type="gramEnd"/>
      <w:r w:rsidRPr="006A4ED1">
        <w:rPr>
          <w:sz w:val="22"/>
          <w:szCs w:val="22"/>
        </w:rPr>
        <w:t>)</w:t>
      </w:r>
    </w:p>
    <w:p w:rsidR="007E0083" w:rsidRDefault="007E0083" w:rsidP="00A54B00">
      <w:pPr>
        <w:pStyle w:val="Odstavecseseznamem"/>
        <w:ind w:left="3350" w:firstLine="195"/>
        <w:rPr>
          <w:sz w:val="22"/>
          <w:szCs w:val="22"/>
        </w:rPr>
      </w:pPr>
    </w:p>
    <w:p w:rsidR="007E0083" w:rsidRPr="007E0083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13/83</w:t>
      </w:r>
      <w:r>
        <w:rPr>
          <w:sz w:val="24"/>
          <w:szCs w:val="24"/>
          <w:u w:val="single"/>
        </w:rPr>
        <w:tab/>
      </w:r>
      <w:r w:rsidR="007E0083" w:rsidRPr="007E0083">
        <w:rPr>
          <w:sz w:val="24"/>
          <w:szCs w:val="24"/>
          <w:u w:val="single"/>
        </w:rPr>
        <w:t>Smlouva o nájmu a provozování kanalizací – koncesní smlouva</w:t>
      </w:r>
    </w:p>
    <w:p w:rsidR="007E0083" w:rsidRDefault="007E0083" w:rsidP="007E0083">
      <w:pPr>
        <w:suppressAutoHyphens w:val="0"/>
        <w:jc w:val="both"/>
        <w:rPr>
          <w:sz w:val="24"/>
          <w:szCs w:val="24"/>
          <w:u w:val="single"/>
        </w:rPr>
      </w:pPr>
    </w:p>
    <w:p w:rsidR="007E0083" w:rsidRDefault="007E0083" w:rsidP="007E0083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0D309D" w:rsidRDefault="000D309D" w:rsidP="007E0083">
      <w:pPr>
        <w:pStyle w:val="Odstavecseseznamem"/>
        <w:ind w:left="644"/>
        <w:jc w:val="both"/>
        <w:rPr>
          <w:sz w:val="24"/>
          <w:szCs w:val="24"/>
        </w:rPr>
      </w:pPr>
    </w:p>
    <w:p w:rsidR="000D309D" w:rsidRPr="000D309D" w:rsidRDefault="000D309D" w:rsidP="000D309D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0083" w:rsidRPr="000D309D">
        <w:rPr>
          <w:sz w:val="24"/>
          <w:szCs w:val="24"/>
        </w:rPr>
        <w:t xml:space="preserve">uzavřela </w:t>
      </w:r>
    </w:p>
    <w:p w:rsidR="000D309D" w:rsidRDefault="000D309D" w:rsidP="000D309D">
      <w:pPr>
        <w:ind w:left="644" w:firstLine="65"/>
        <w:jc w:val="both"/>
        <w:rPr>
          <w:sz w:val="24"/>
          <w:szCs w:val="24"/>
        </w:rPr>
      </w:pPr>
    </w:p>
    <w:p w:rsidR="007E0083" w:rsidRDefault="007E0083" w:rsidP="000D309D">
      <w:pPr>
        <w:ind w:left="889"/>
        <w:jc w:val="both"/>
        <w:rPr>
          <w:sz w:val="24"/>
          <w:szCs w:val="24"/>
        </w:rPr>
      </w:pPr>
      <w:r w:rsidRPr="000D309D">
        <w:rPr>
          <w:sz w:val="24"/>
          <w:szCs w:val="24"/>
        </w:rPr>
        <w:t xml:space="preserve">Smlouvu o nájmu a provozování kanalizací mezi společností </w:t>
      </w:r>
      <w:proofErr w:type="spellStart"/>
      <w:r w:rsidRPr="000D309D">
        <w:rPr>
          <w:sz w:val="24"/>
          <w:szCs w:val="24"/>
        </w:rPr>
        <w:t>SmVaK</w:t>
      </w:r>
      <w:proofErr w:type="spellEnd"/>
      <w:r w:rsidRPr="000D309D">
        <w:rPr>
          <w:sz w:val="24"/>
          <w:szCs w:val="24"/>
        </w:rPr>
        <w:t xml:space="preserve"> Ostrava a.s. se sídlem Ostrava, 28.</w:t>
      </w:r>
      <w:r w:rsidR="00596181" w:rsidRPr="000D309D">
        <w:rPr>
          <w:sz w:val="24"/>
          <w:szCs w:val="24"/>
        </w:rPr>
        <w:t xml:space="preserve"> </w:t>
      </w:r>
      <w:r w:rsidRPr="000D309D">
        <w:rPr>
          <w:sz w:val="24"/>
          <w:szCs w:val="24"/>
        </w:rPr>
        <w:t xml:space="preserve">října 169, 709 45, a Obcí Albrechtice ve </w:t>
      </w:r>
      <w:proofErr w:type="gramStart"/>
      <w:r w:rsidRPr="000D309D">
        <w:rPr>
          <w:sz w:val="24"/>
          <w:szCs w:val="24"/>
        </w:rPr>
        <w:t>znění  dle</w:t>
      </w:r>
      <w:proofErr w:type="gramEnd"/>
      <w:r w:rsidRPr="000D309D">
        <w:rPr>
          <w:sz w:val="24"/>
          <w:szCs w:val="24"/>
        </w:rPr>
        <w:t xml:space="preserve"> písemné přílohy</w:t>
      </w:r>
    </w:p>
    <w:p w:rsidR="000D309D" w:rsidRPr="000D309D" w:rsidRDefault="000D309D" w:rsidP="000D309D">
      <w:pPr>
        <w:ind w:left="889"/>
        <w:jc w:val="both"/>
        <w:rPr>
          <w:sz w:val="24"/>
          <w:szCs w:val="24"/>
        </w:rPr>
      </w:pPr>
    </w:p>
    <w:p w:rsidR="000D309D" w:rsidRPr="000D309D" w:rsidRDefault="000D309D" w:rsidP="000D3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0083" w:rsidRPr="000D309D">
        <w:rPr>
          <w:sz w:val="24"/>
          <w:szCs w:val="24"/>
        </w:rPr>
        <w:t xml:space="preserve">pověřila </w:t>
      </w:r>
    </w:p>
    <w:p w:rsidR="000D309D" w:rsidRDefault="000D309D" w:rsidP="000D309D">
      <w:pPr>
        <w:jc w:val="both"/>
        <w:rPr>
          <w:sz w:val="24"/>
          <w:szCs w:val="24"/>
        </w:rPr>
      </w:pPr>
    </w:p>
    <w:p w:rsidR="000D309D" w:rsidRDefault="000D309D" w:rsidP="000D3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E0083" w:rsidRPr="000D309D">
        <w:rPr>
          <w:sz w:val="24"/>
          <w:szCs w:val="24"/>
        </w:rPr>
        <w:t>starostu obce podpisem smlouvy</w:t>
      </w:r>
    </w:p>
    <w:p w:rsidR="007E0083" w:rsidRPr="006A4ED1" w:rsidRDefault="007E0083" w:rsidP="000D309D">
      <w:pPr>
        <w:ind w:left="2836" w:firstLine="709"/>
        <w:jc w:val="both"/>
        <w:rPr>
          <w:i/>
          <w:sz w:val="22"/>
          <w:szCs w:val="22"/>
        </w:rPr>
      </w:pPr>
      <w:r w:rsidRPr="006A4ED1">
        <w:rPr>
          <w:sz w:val="22"/>
          <w:szCs w:val="22"/>
        </w:rPr>
        <w:t xml:space="preserve">(ZODP.: </w:t>
      </w:r>
      <w:proofErr w:type="gramStart"/>
      <w:r w:rsidRPr="006A4ED1">
        <w:rPr>
          <w:sz w:val="22"/>
          <w:szCs w:val="22"/>
        </w:rPr>
        <w:t>TAJ,  T.</w:t>
      </w:r>
      <w:proofErr w:type="gramEnd"/>
      <w:r w:rsidRPr="006A4ED1">
        <w:rPr>
          <w:sz w:val="22"/>
          <w:szCs w:val="22"/>
        </w:rPr>
        <w:t xml:space="preserve">:  </w:t>
      </w:r>
      <w:proofErr w:type="gramStart"/>
      <w:r w:rsidRPr="006A4ED1">
        <w:rPr>
          <w:sz w:val="22"/>
          <w:szCs w:val="22"/>
        </w:rPr>
        <w:t>30.6.2014</w:t>
      </w:r>
      <w:proofErr w:type="gramEnd"/>
      <w:r w:rsidRPr="006A4ED1">
        <w:rPr>
          <w:sz w:val="22"/>
          <w:szCs w:val="22"/>
        </w:rPr>
        <w:t>)</w:t>
      </w:r>
    </w:p>
    <w:p w:rsidR="00FC08A8" w:rsidRPr="000D309D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 w:rsidRPr="000D309D">
        <w:rPr>
          <w:sz w:val="24"/>
          <w:szCs w:val="24"/>
          <w:u w:val="single"/>
        </w:rPr>
        <w:lastRenderedPageBreak/>
        <w:t>14/83</w:t>
      </w:r>
      <w:r w:rsidRPr="000D309D">
        <w:rPr>
          <w:sz w:val="24"/>
          <w:szCs w:val="24"/>
          <w:u w:val="single"/>
        </w:rPr>
        <w:tab/>
      </w:r>
      <w:r w:rsidR="00FC08A8" w:rsidRPr="000D309D">
        <w:rPr>
          <w:sz w:val="24"/>
          <w:szCs w:val="24"/>
          <w:u w:val="single"/>
        </w:rPr>
        <w:t xml:space="preserve">Splašková kanalizace obce Albrechtice – </w:t>
      </w:r>
      <w:proofErr w:type="gramStart"/>
      <w:r w:rsidR="00FC08A8" w:rsidRPr="000D309D">
        <w:rPr>
          <w:sz w:val="24"/>
          <w:szCs w:val="24"/>
          <w:u w:val="single"/>
        </w:rPr>
        <w:t>m.č.</w:t>
      </w:r>
      <w:proofErr w:type="gramEnd"/>
      <w:r w:rsidR="00FC08A8" w:rsidRPr="000D309D">
        <w:rPr>
          <w:sz w:val="24"/>
          <w:szCs w:val="24"/>
          <w:u w:val="single"/>
        </w:rPr>
        <w:t xml:space="preserve"> </w:t>
      </w:r>
      <w:proofErr w:type="spellStart"/>
      <w:r w:rsidR="00FC08A8" w:rsidRPr="000D309D">
        <w:rPr>
          <w:sz w:val="24"/>
          <w:szCs w:val="24"/>
          <w:u w:val="single"/>
        </w:rPr>
        <w:t>Zámostí</w:t>
      </w:r>
      <w:proofErr w:type="spellEnd"/>
      <w:r w:rsidR="00FC08A8" w:rsidRPr="000D309D">
        <w:rPr>
          <w:sz w:val="24"/>
          <w:szCs w:val="24"/>
          <w:u w:val="single"/>
        </w:rPr>
        <w:t xml:space="preserve">, I.etapa </w:t>
      </w:r>
      <w:proofErr w:type="spellStart"/>
      <w:r w:rsidR="00FC08A8" w:rsidRPr="000D309D">
        <w:rPr>
          <w:sz w:val="24"/>
          <w:szCs w:val="24"/>
          <w:u w:val="single"/>
        </w:rPr>
        <w:t>Zámostí</w:t>
      </w:r>
      <w:proofErr w:type="spellEnd"/>
      <w:r w:rsidR="00FC08A8" w:rsidRPr="000D309D">
        <w:rPr>
          <w:sz w:val="24"/>
          <w:szCs w:val="24"/>
          <w:u w:val="single"/>
        </w:rPr>
        <w:t xml:space="preserve"> sever</w:t>
      </w:r>
    </w:p>
    <w:p w:rsidR="0056147F" w:rsidRDefault="0056147F" w:rsidP="0056147F">
      <w:pPr>
        <w:tabs>
          <w:tab w:val="left" w:pos="-2835"/>
        </w:tabs>
        <w:jc w:val="both"/>
        <w:rPr>
          <w:sz w:val="24"/>
          <w:szCs w:val="24"/>
        </w:rPr>
      </w:pPr>
    </w:p>
    <w:p w:rsidR="000D309D" w:rsidRDefault="0056147F" w:rsidP="0056147F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Rada obce Albrechtice </w:t>
      </w:r>
    </w:p>
    <w:p w:rsidR="000D309D" w:rsidRDefault="000D309D" w:rsidP="0056147F">
      <w:pPr>
        <w:tabs>
          <w:tab w:val="left" w:pos="-2835"/>
        </w:tabs>
        <w:ind w:left="644"/>
        <w:jc w:val="both"/>
        <w:rPr>
          <w:sz w:val="24"/>
          <w:szCs w:val="24"/>
        </w:rPr>
      </w:pPr>
    </w:p>
    <w:p w:rsidR="000D309D" w:rsidRDefault="0056147F" w:rsidP="0056147F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0D309D" w:rsidRDefault="000D309D" w:rsidP="0056147F">
      <w:pPr>
        <w:tabs>
          <w:tab w:val="left" w:pos="-2835"/>
        </w:tabs>
        <w:ind w:left="644"/>
        <w:jc w:val="both"/>
        <w:rPr>
          <w:sz w:val="24"/>
          <w:szCs w:val="24"/>
        </w:rPr>
      </w:pPr>
    </w:p>
    <w:p w:rsidR="0056147F" w:rsidRDefault="0056147F" w:rsidP="0056147F">
      <w:pPr>
        <w:tabs>
          <w:tab w:val="left" w:pos="-2835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pokračováním akce Splašková kanalizace obce Albrechtice – </w:t>
      </w:r>
      <w:proofErr w:type="gramStart"/>
      <w:r>
        <w:rPr>
          <w:sz w:val="24"/>
          <w:szCs w:val="24"/>
        </w:rPr>
        <w:t>m.č.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, I.etapa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sever.</w:t>
      </w:r>
    </w:p>
    <w:p w:rsidR="0056147F" w:rsidRDefault="0056147F" w:rsidP="0056147F">
      <w:pPr>
        <w:ind w:left="709" w:firstLine="709"/>
        <w:rPr>
          <w:sz w:val="22"/>
          <w:szCs w:val="22"/>
        </w:rPr>
      </w:pPr>
    </w:p>
    <w:p w:rsidR="0056147F" w:rsidRDefault="0056147F" w:rsidP="0056147F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713F21" w:rsidRPr="00FC08A8" w:rsidRDefault="00713F21" w:rsidP="0056147F">
      <w:pPr>
        <w:suppressAutoHyphens w:val="0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4426A0" w:rsidRDefault="004426A0" w:rsidP="0056147F">
      <w:pPr>
        <w:ind w:left="3262" w:firstLine="283"/>
        <w:rPr>
          <w:sz w:val="22"/>
          <w:szCs w:val="22"/>
        </w:rPr>
      </w:pPr>
    </w:p>
    <w:p w:rsidR="00875DA7" w:rsidRPr="00875DA7" w:rsidRDefault="000D309D" w:rsidP="000D309D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15/83</w:t>
      </w:r>
      <w:r>
        <w:rPr>
          <w:sz w:val="24"/>
          <w:szCs w:val="24"/>
          <w:u w:val="single"/>
        </w:rPr>
        <w:tab/>
      </w:r>
      <w:r w:rsidR="00875DA7" w:rsidRPr="00875DA7">
        <w:rPr>
          <w:sz w:val="24"/>
          <w:szCs w:val="24"/>
          <w:u w:val="single"/>
        </w:rPr>
        <w:t xml:space="preserve">Výběrové řízení:Koordinátor BOZP na staveništi pro akci „Splašková kanalizace obce Albrechtice-m.č. </w:t>
      </w:r>
      <w:proofErr w:type="spellStart"/>
      <w:proofErr w:type="gramStart"/>
      <w:r w:rsidR="00875DA7" w:rsidRPr="00875DA7">
        <w:rPr>
          <w:sz w:val="24"/>
          <w:szCs w:val="24"/>
          <w:u w:val="single"/>
        </w:rPr>
        <w:t>Zámostí</w:t>
      </w:r>
      <w:proofErr w:type="spellEnd"/>
      <w:r w:rsidR="00875DA7" w:rsidRPr="00875DA7">
        <w:rPr>
          <w:sz w:val="24"/>
          <w:szCs w:val="24"/>
          <w:u w:val="single"/>
        </w:rPr>
        <w:t>, I.etapa</w:t>
      </w:r>
      <w:proofErr w:type="gramEnd"/>
      <w:r w:rsidR="00875DA7" w:rsidRPr="00875DA7">
        <w:rPr>
          <w:sz w:val="24"/>
          <w:szCs w:val="24"/>
          <w:u w:val="single"/>
        </w:rPr>
        <w:t xml:space="preserve"> </w:t>
      </w:r>
      <w:proofErr w:type="spellStart"/>
      <w:r w:rsidR="00875DA7" w:rsidRPr="00875DA7">
        <w:rPr>
          <w:sz w:val="24"/>
          <w:szCs w:val="24"/>
          <w:u w:val="single"/>
        </w:rPr>
        <w:t>Zámostí</w:t>
      </w:r>
      <w:proofErr w:type="spellEnd"/>
      <w:r w:rsidR="00875DA7" w:rsidRPr="00875DA7">
        <w:rPr>
          <w:sz w:val="24"/>
          <w:szCs w:val="24"/>
          <w:u w:val="single"/>
        </w:rPr>
        <w:t xml:space="preserve"> sever“</w:t>
      </w:r>
    </w:p>
    <w:p w:rsidR="00875DA7" w:rsidRDefault="00875DA7" w:rsidP="00875DA7">
      <w:pPr>
        <w:pStyle w:val="Import30"/>
        <w:tabs>
          <w:tab w:val="num" w:pos="0"/>
          <w:tab w:val="left" w:pos="709"/>
          <w:tab w:val="left" w:pos="1418"/>
          <w:tab w:val="left" w:pos="2127"/>
          <w:tab w:val="left" w:pos="2836"/>
          <w:tab w:val="left" w:pos="3375"/>
        </w:tabs>
        <w:ind w:left="-142" w:firstLine="66"/>
        <w:rPr>
          <w:sz w:val="24"/>
          <w:szCs w:val="24"/>
        </w:rPr>
      </w:pPr>
    </w:p>
    <w:p w:rsidR="00875DA7" w:rsidRDefault="00875DA7" w:rsidP="00875DA7">
      <w:pPr>
        <w:pStyle w:val="Import30"/>
        <w:tabs>
          <w:tab w:val="num" w:pos="0"/>
          <w:tab w:val="left" w:pos="709"/>
          <w:tab w:val="left" w:pos="1418"/>
          <w:tab w:val="left" w:pos="2127"/>
          <w:tab w:val="left" w:pos="2836"/>
          <w:tab w:val="left" w:pos="3375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51D2">
        <w:rPr>
          <w:sz w:val="24"/>
          <w:szCs w:val="24"/>
        </w:rPr>
        <w:t>Rada obce Albrechtice</w:t>
      </w:r>
    </w:p>
    <w:p w:rsidR="000D309D" w:rsidRDefault="000D309D" w:rsidP="00875DA7">
      <w:pPr>
        <w:pStyle w:val="Import30"/>
        <w:tabs>
          <w:tab w:val="num" w:pos="0"/>
          <w:tab w:val="left" w:pos="709"/>
          <w:tab w:val="left" w:pos="1418"/>
          <w:tab w:val="left" w:pos="2127"/>
          <w:tab w:val="left" w:pos="2836"/>
          <w:tab w:val="left" w:pos="3375"/>
        </w:tabs>
        <w:ind w:left="-142" w:firstLine="66"/>
        <w:rPr>
          <w:sz w:val="24"/>
          <w:szCs w:val="24"/>
        </w:rPr>
      </w:pPr>
    </w:p>
    <w:p w:rsidR="000D309D" w:rsidRDefault="00875DA7" w:rsidP="000D309D">
      <w:pPr>
        <w:pStyle w:val="Import30"/>
        <w:numPr>
          <w:ilvl w:val="0"/>
          <w:numId w:val="34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7A4328">
        <w:rPr>
          <w:sz w:val="24"/>
          <w:szCs w:val="24"/>
        </w:rPr>
        <w:t xml:space="preserve">schválila 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0D309D" w:rsidRDefault="00875DA7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  <w:r w:rsidRPr="007A4328">
        <w:rPr>
          <w:sz w:val="24"/>
          <w:szCs w:val="24"/>
        </w:rPr>
        <w:t xml:space="preserve">text výzvy a zadávacích </w:t>
      </w:r>
      <w:proofErr w:type="gramStart"/>
      <w:r w:rsidRPr="007A4328">
        <w:rPr>
          <w:sz w:val="24"/>
          <w:szCs w:val="24"/>
        </w:rPr>
        <w:t>podmínek  dle</w:t>
      </w:r>
      <w:proofErr w:type="gramEnd"/>
      <w:r w:rsidRPr="007A4328">
        <w:rPr>
          <w:sz w:val="24"/>
          <w:szCs w:val="24"/>
        </w:rPr>
        <w:t xml:space="preserve"> přílohy číslo 1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0D309D" w:rsidRDefault="00875DA7" w:rsidP="000D309D">
      <w:pPr>
        <w:pStyle w:val="Import30"/>
        <w:numPr>
          <w:ilvl w:val="0"/>
          <w:numId w:val="34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0D309D">
        <w:rPr>
          <w:sz w:val="24"/>
          <w:szCs w:val="24"/>
        </w:rPr>
        <w:t>schválil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0D309D" w:rsidRDefault="00875DA7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  <w:r w:rsidRPr="000D309D">
        <w:rPr>
          <w:sz w:val="24"/>
          <w:szCs w:val="24"/>
        </w:rPr>
        <w:t xml:space="preserve">a text příkazní smlouvy dle přílohy </w:t>
      </w:r>
      <w:proofErr w:type="gramStart"/>
      <w:r w:rsidRPr="000D309D">
        <w:rPr>
          <w:sz w:val="24"/>
          <w:szCs w:val="24"/>
        </w:rPr>
        <w:t>č.2</w:t>
      </w:r>
      <w:proofErr w:type="gramEnd"/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0D309D" w:rsidRDefault="00875DA7" w:rsidP="000D309D">
      <w:pPr>
        <w:pStyle w:val="Import30"/>
        <w:numPr>
          <w:ilvl w:val="0"/>
          <w:numId w:val="34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0D309D">
        <w:rPr>
          <w:sz w:val="24"/>
          <w:szCs w:val="24"/>
        </w:rPr>
        <w:t xml:space="preserve">uložila 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875DA7" w:rsidRDefault="00875DA7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  <w:r w:rsidRPr="000D309D">
        <w:rPr>
          <w:sz w:val="24"/>
          <w:szCs w:val="24"/>
        </w:rPr>
        <w:t xml:space="preserve">zaslat výzvy k podání cenové nabídky firmám: </w:t>
      </w:r>
    </w:p>
    <w:p w:rsidR="000D309D" w:rsidRP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9"/>
        <w:rPr>
          <w:sz w:val="24"/>
          <w:szCs w:val="24"/>
        </w:rPr>
      </w:pPr>
    </w:p>
    <w:p w:rsidR="00875DA7" w:rsidRDefault="00875DA7" w:rsidP="00875DA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Ing.</w:t>
      </w:r>
      <w:r w:rsidR="00E92C9A">
        <w:rPr>
          <w:sz w:val="24"/>
          <w:szCs w:val="24"/>
        </w:rPr>
        <w:t xml:space="preserve"> </w:t>
      </w:r>
      <w:r>
        <w:rPr>
          <w:sz w:val="24"/>
          <w:szCs w:val="24"/>
        </w:rPr>
        <w:t>Petr Stuchlík</w:t>
      </w:r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 w:rsidRPr="004F51D2">
        <w:rPr>
          <w:sz w:val="24"/>
          <w:szCs w:val="24"/>
        </w:rPr>
        <w:t>Bezručova</w:t>
      </w:r>
      <w:proofErr w:type="spellEnd"/>
      <w:r w:rsidRPr="004F51D2">
        <w:rPr>
          <w:sz w:val="24"/>
          <w:szCs w:val="24"/>
        </w:rPr>
        <w:t xml:space="preserve"> 594, 793 76</w:t>
      </w:r>
      <w:r w:rsidR="00E92C9A">
        <w:rPr>
          <w:sz w:val="24"/>
          <w:szCs w:val="24"/>
        </w:rPr>
        <w:t xml:space="preserve"> </w:t>
      </w:r>
      <w:r w:rsidRPr="004F51D2">
        <w:rPr>
          <w:sz w:val="24"/>
          <w:szCs w:val="24"/>
        </w:rPr>
        <w:t xml:space="preserve">Zlaté Hory </w:t>
      </w:r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 w:rsidRPr="004F51D2">
        <w:rPr>
          <w:sz w:val="24"/>
          <w:szCs w:val="24"/>
        </w:rPr>
        <w:t xml:space="preserve">– </w:t>
      </w:r>
      <w:proofErr w:type="gramStart"/>
      <w:r w:rsidRPr="004F51D2">
        <w:rPr>
          <w:sz w:val="24"/>
          <w:szCs w:val="24"/>
        </w:rPr>
        <w:t>provozovna  Sady</w:t>
      </w:r>
      <w:proofErr w:type="gramEnd"/>
      <w:r w:rsidRPr="004F51D2">
        <w:rPr>
          <w:sz w:val="24"/>
          <w:szCs w:val="24"/>
        </w:rPr>
        <w:t xml:space="preserve"> Svobody 4, 746 01 Opava</w:t>
      </w:r>
    </w:p>
    <w:p w:rsidR="00875DA7" w:rsidRPr="004F51D2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875DA7" w:rsidRDefault="00875DA7" w:rsidP="00875DA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4F51D2">
        <w:rPr>
          <w:sz w:val="24"/>
          <w:szCs w:val="24"/>
        </w:rPr>
        <w:t xml:space="preserve">INGESTA </w:t>
      </w:r>
      <w:proofErr w:type="spellStart"/>
      <w:proofErr w:type="gramStart"/>
      <w:r w:rsidRPr="004F51D2">
        <w:rPr>
          <w:sz w:val="24"/>
          <w:szCs w:val="24"/>
        </w:rPr>
        <w:t>spol.s</w:t>
      </w:r>
      <w:proofErr w:type="spellEnd"/>
      <w:r w:rsidRPr="004F51D2">
        <w:rPr>
          <w:sz w:val="24"/>
          <w:szCs w:val="24"/>
        </w:rPr>
        <w:t xml:space="preserve"> r.</w:t>
      </w:r>
      <w:proofErr w:type="gramEnd"/>
      <w:r w:rsidRPr="004F51D2">
        <w:rPr>
          <w:sz w:val="24"/>
          <w:szCs w:val="24"/>
        </w:rPr>
        <w:t xml:space="preserve">o. </w:t>
      </w:r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4F51D2">
        <w:rPr>
          <w:sz w:val="24"/>
          <w:szCs w:val="24"/>
        </w:rPr>
        <w:t xml:space="preserve">Hasičská </w:t>
      </w:r>
      <w:r>
        <w:rPr>
          <w:sz w:val="24"/>
          <w:szCs w:val="24"/>
        </w:rPr>
        <w:t>550/50</w:t>
      </w:r>
      <w:r w:rsidRPr="004F51D2">
        <w:rPr>
          <w:sz w:val="24"/>
          <w:szCs w:val="24"/>
        </w:rPr>
        <w:t xml:space="preserve">, 700 30 Ostrava – </w:t>
      </w:r>
      <w:proofErr w:type="spellStart"/>
      <w:r w:rsidRPr="004F51D2">
        <w:rPr>
          <w:sz w:val="24"/>
          <w:szCs w:val="24"/>
        </w:rPr>
        <w:t>Hrabůvka</w:t>
      </w:r>
      <w:proofErr w:type="spellEnd"/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>
        <w:rPr>
          <w:sz w:val="24"/>
          <w:szCs w:val="24"/>
        </w:rPr>
        <w:t>IČ: 253 91 194</w:t>
      </w:r>
    </w:p>
    <w:p w:rsidR="00875DA7" w:rsidRPr="004F51D2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875DA7" w:rsidRDefault="00875DA7" w:rsidP="00875DA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ATRIS, s.r.o.</w:t>
      </w:r>
      <w:r w:rsidRPr="004F51D2">
        <w:rPr>
          <w:sz w:val="24"/>
          <w:szCs w:val="24"/>
        </w:rPr>
        <w:t xml:space="preserve"> </w:t>
      </w:r>
      <w:proofErr w:type="spellStart"/>
      <w:proofErr w:type="gramStart"/>
      <w:r w:rsidRPr="004F51D2">
        <w:rPr>
          <w:sz w:val="24"/>
          <w:szCs w:val="24"/>
        </w:rPr>
        <w:t>spol.s</w:t>
      </w:r>
      <w:proofErr w:type="spellEnd"/>
      <w:r w:rsidRPr="004F51D2">
        <w:rPr>
          <w:sz w:val="24"/>
          <w:szCs w:val="24"/>
        </w:rPr>
        <w:t xml:space="preserve"> r.</w:t>
      </w:r>
      <w:proofErr w:type="gramEnd"/>
      <w:r w:rsidRPr="004F51D2">
        <w:rPr>
          <w:sz w:val="24"/>
          <w:szCs w:val="24"/>
        </w:rPr>
        <w:t xml:space="preserve">o. </w:t>
      </w:r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Soběšovice</w:t>
      </w:r>
      <w:proofErr w:type="spellEnd"/>
      <w:r>
        <w:rPr>
          <w:sz w:val="24"/>
          <w:szCs w:val="24"/>
        </w:rPr>
        <w:t xml:space="preserve"> 270, </w:t>
      </w:r>
      <w:r w:rsidRPr="004F51D2">
        <w:rPr>
          <w:sz w:val="24"/>
          <w:szCs w:val="24"/>
        </w:rPr>
        <w:t>7</w:t>
      </w:r>
      <w:r>
        <w:rPr>
          <w:sz w:val="24"/>
          <w:szCs w:val="24"/>
        </w:rPr>
        <w:t>39</w:t>
      </w:r>
      <w:r w:rsidR="00E92C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22 </w:t>
      </w:r>
      <w:proofErr w:type="spellStart"/>
      <w:r>
        <w:rPr>
          <w:sz w:val="24"/>
          <w:szCs w:val="24"/>
        </w:rPr>
        <w:t>Soběšovice</w:t>
      </w:r>
      <w:proofErr w:type="spellEnd"/>
    </w:p>
    <w:p w:rsidR="00875DA7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  <w:r>
        <w:rPr>
          <w:sz w:val="24"/>
          <w:szCs w:val="24"/>
        </w:rPr>
        <w:t>IČ: 286 08 909</w:t>
      </w:r>
    </w:p>
    <w:p w:rsidR="00875DA7" w:rsidRPr="004F51D2" w:rsidRDefault="00875DA7" w:rsidP="00875DA7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0D309D" w:rsidRDefault="00875DA7" w:rsidP="000D309D">
      <w:pPr>
        <w:pStyle w:val="Import30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0D309D" w:rsidRDefault="000D309D" w:rsidP="000D309D">
      <w:pPr>
        <w:pStyle w:val="Import30"/>
        <w:ind w:left="1069"/>
        <w:rPr>
          <w:sz w:val="24"/>
          <w:szCs w:val="24"/>
        </w:rPr>
      </w:pPr>
    </w:p>
    <w:p w:rsidR="00875DA7" w:rsidRDefault="00875DA7" w:rsidP="000D309D">
      <w:pPr>
        <w:pStyle w:val="Import30"/>
        <w:ind w:left="1069"/>
        <w:rPr>
          <w:sz w:val="24"/>
          <w:szCs w:val="24"/>
        </w:rPr>
      </w:pPr>
      <w:r w:rsidRPr="004F51D2">
        <w:rPr>
          <w:sz w:val="24"/>
          <w:szCs w:val="24"/>
        </w:rPr>
        <w:t xml:space="preserve">komisi pro otevírání </w:t>
      </w:r>
      <w:r>
        <w:rPr>
          <w:sz w:val="24"/>
          <w:szCs w:val="24"/>
        </w:rPr>
        <w:t>obálek a posuzování nabídek ve složení:</w:t>
      </w:r>
    </w:p>
    <w:p w:rsidR="00875DA7" w:rsidRPr="004F51D2" w:rsidRDefault="000D309D" w:rsidP="00875DA7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875DA7" w:rsidRPr="004F51D2">
        <w:rPr>
          <w:sz w:val="24"/>
          <w:szCs w:val="24"/>
        </w:rPr>
        <w:t>Ing.</w:t>
      </w:r>
      <w:r w:rsidR="00E92C9A">
        <w:rPr>
          <w:sz w:val="24"/>
          <w:szCs w:val="24"/>
        </w:rPr>
        <w:t xml:space="preserve"> </w:t>
      </w:r>
      <w:r w:rsidR="00875DA7" w:rsidRPr="004F51D2">
        <w:rPr>
          <w:sz w:val="24"/>
          <w:szCs w:val="24"/>
        </w:rPr>
        <w:t>Jindřich</w:t>
      </w:r>
      <w:r w:rsidR="00E92C9A">
        <w:rPr>
          <w:sz w:val="24"/>
          <w:szCs w:val="24"/>
        </w:rPr>
        <w:t xml:space="preserve"> </w:t>
      </w:r>
      <w:proofErr w:type="spellStart"/>
      <w:r w:rsidR="00875DA7" w:rsidRPr="004F51D2">
        <w:rPr>
          <w:sz w:val="24"/>
          <w:szCs w:val="24"/>
        </w:rPr>
        <w:t>Feber</w:t>
      </w:r>
      <w:proofErr w:type="spellEnd"/>
      <w:r w:rsidR="00875DA7">
        <w:rPr>
          <w:sz w:val="24"/>
          <w:szCs w:val="24"/>
        </w:rPr>
        <w:t>, M</w:t>
      </w:r>
      <w:r w:rsidR="00875DA7" w:rsidRPr="004F51D2">
        <w:rPr>
          <w:sz w:val="24"/>
          <w:szCs w:val="24"/>
        </w:rPr>
        <w:t>gr.</w:t>
      </w:r>
      <w:r w:rsidR="00875DA7">
        <w:rPr>
          <w:sz w:val="24"/>
          <w:szCs w:val="24"/>
        </w:rPr>
        <w:t xml:space="preserve"> Milan </w:t>
      </w:r>
      <w:r w:rsidR="00875DA7" w:rsidRPr="004F51D2">
        <w:rPr>
          <w:sz w:val="24"/>
          <w:szCs w:val="24"/>
        </w:rPr>
        <w:t>Konečný</w:t>
      </w:r>
      <w:r w:rsidR="00875DA7">
        <w:rPr>
          <w:sz w:val="24"/>
          <w:szCs w:val="24"/>
        </w:rPr>
        <w:t xml:space="preserve">, </w:t>
      </w:r>
      <w:r w:rsidR="00875DA7" w:rsidRPr="004F51D2">
        <w:rPr>
          <w:sz w:val="24"/>
          <w:szCs w:val="24"/>
        </w:rPr>
        <w:t>Roman Švestka</w:t>
      </w:r>
    </w:p>
    <w:p w:rsidR="00875DA7" w:rsidRPr="004F51D2" w:rsidRDefault="00875DA7" w:rsidP="00875DA7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309D">
        <w:rPr>
          <w:sz w:val="24"/>
          <w:szCs w:val="24"/>
        </w:rPr>
        <w:t xml:space="preserve">      </w:t>
      </w:r>
      <w:r>
        <w:rPr>
          <w:sz w:val="24"/>
          <w:szCs w:val="24"/>
        </w:rPr>
        <w:t>n</w:t>
      </w:r>
      <w:r w:rsidRPr="004F51D2">
        <w:rPr>
          <w:sz w:val="24"/>
          <w:szCs w:val="24"/>
        </w:rPr>
        <w:t>áhradníci:</w:t>
      </w:r>
    </w:p>
    <w:p w:rsidR="00875DA7" w:rsidRPr="004F51D2" w:rsidRDefault="00875DA7" w:rsidP="00875DA7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4F51D2">
        <w:rPr>
          <w:sz w:val="24"/>
          <w:szCs w:val="24"/>
        </w:rPr>
        <w:t>Juraj</w:t>
      </w:r>
      <w:proofErr w:type="spellEnd"/>
      <w:r w:rsidR="00E92C9A">
        <w:rPr>
          <w:sz w:val="24"/>
          <w:szCs w:val="24"/>
        </w:rPr>
        <w:t xml:space="preserve"> </w:t>
      </w:r>
      <w:proofErr w:type="spellStart"/>
      <w:r w:rsidRPr="004F51D2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</w:t>
      </w:r>
      <w:r w:rsidRPr="004F51D2">
        <w:rPr>
          <w:sz w:val="24"/>
          <w:szCs w:val="24"/>
        </w:rPr>
        <w:t>Ing.</w:t>
      </w:r>
      <w:r>
        <w:rPr>
          <w:sz w:val="24"/>
          <w:szCs w:val="24"/>
        </w:rPr>
        <w:t xml:space="preserve"> Jarmila </w:t>
      </w:r>
      <w:r w:rsidRPr="004F51D2">
        <w:rPr>
          <w:sz w:val="24"/>
          <w:szCs w:val="24"/>
        </w:rPr>
        <w:t>Ciupová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 w:rsidRPr="004F51D2">
        <w:rPr>
          <w:sz w:val="24"/>
          <w:szCs w:val="24"/>
        </w:rPr>
        <w:t>Ing.</w:t>
      </w:r>
      <w:r>
        <w:rPr>
          <w:sz w:val="24"/>
          <w:szCs w:val="24"/>
        </w:rPr>
        <w:t xml:space="preserve"> Táňa </w:t>
      </w:r>
      <w:proofErr w:type="spellStart"/>
      <w:r w:rsidRPr="004F51D2">
        <w:rPr>
          <w:sz w:val="24"/>
          <w:szCs w:val="24"/>
        </w:rPr>
        <w:t>Wojtynová</w:t>
      </w:r>
      <w:proofErr w:type="spellEnd"/>
      <w:r w:rsidRPr="004F51D2">
        <w:rPr>
          <w:sz w:val="24"/>
          <w:szCs w:val="24"/>
        </w:rPr>
        <w:t xml:space="preserve"> </w:t>
      </w:r>
    </w:p>
    <w:p w:rsidR="000D309D" w:rsidRDefault="00875DA7" w:rsidP="000D309D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0D309D">
        <w:rPr>
          <w:sz w:val="24"/>
          <w:szCs w:val="24"/>
        </w:rPr>
        <w:lastRenderedPageBreak/>
        <w:t xml:space="preserve">jmenovala </w:t>
      </w:r>
    </w:p>
    <w:p w:rsidR="000D309D" w:rsidRDefault="000D309D" w:rsidP="000D309D">
      <w:pPr>
        <w:pStyle w:val="Odstavecseseznamem"/>
        <w:ind w:left="1069"/>
        <w:rPr>
          <w:sz w:val="24"/>
          <w:szCs w:val="24"/>
        </w:rPr>
      </w:pPr>
    </w:p>
    <w:p w:rsidR="00875DA7" w:rsidRDefault="00875DA7" w:rsidP="000D309D">
      <w:pPr>
        <w:pStyle w:val="Odstavecseseznamem"/>
        <w:ind w:left="1069"/>
        <w:rPr>
          <w:sz w:val="24"/>
          <w:szCs w:val="24"/>
        </w:rPr>
      </w:pPr>
      <w:r w:rsidRPr="000D309D">
        <w:rPr>
          <w:sz w:val="24"/>
          <w:szCs w:val="24"/>
        </w:rPr>
        <w:t>předsedou komise Ing.</w:t>
      </w:r>
      <w:r w:rsidR="00E92C9A" w:rsidRPr="000D309D">
        <w:rPr>
          <w:sz w:val="24"/>
          <w:szCs w:val="24"/>
        </w:rPr>
        <w:t xml:space="preserve"> </w:t>
      </w:r>
      <w:r w:rsidRPr="000D309D">
        <w:rPr>
          <w:sz w:val="24"/>
          <w:szCs w:val="24"/>
        </w:rPr>
        <w:t xml:space="preserve">Jindřicha </w:t>
      </w:r>
      <w:proofErr w:type="spellStart"/>
      <w:r w:rsidRPr="000D309D">
        <w:rPr>
          <w:sz w:val="24"/>
          <w:szCs w:val="24"/>
        </w:rPr>
        <w:t>Febera</w:t>
      </w:r>
      <w:proofErr w:type="spellEnd"/>
    </w:p>
    <w:p w:rsidR="000D309D" w:rsidRPr="000D309D" w:rsidRDefault="000D309D" w:rsidP="000D309D">
      <w:pPr>
        <w:pStyle w:val="Odstavecseseznamem"/>
        <w:ind w:left="1069"/>
        <w:rPr>
          <w:sz w:val="24"/>
          <w:szCs w:val="24"/>
        </w:rPr>
      </w:pPr>
    </w:p>
    <w:p w:rsidR="000D309D" w:rsidRDefault="00875DA7" w:rsidP="000D309D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0D309D">
        <w:rPr>
          <w:sz w:val="24"/>
          <w:szCs w:val="24"/>
        </w:rPr>
        <w:t xml:space="preserve">stanovila </w:t>
      </w:r>
    </w:p>
    <w:p w:rsidR="000D309D" w:rsidRDefault="000D309D" w:rsidP="000D309D">
      <w:pPr>
        <w:pStyle w:val="Odstavecseseznamem"/>
        <w:ind w:left="1069"/>
        <w:rPr>
          <w:sz w:val="24"/>
          <w:szCs w:val="24"/>
        </w:rPr>
      </w:pPr>
    </w:p>
    <w:p w:rsidR="00875DA7" w:rsidRPr="000D309D" w:rsidRDefault="00875DA7" w:rsidP="000D309D">
      <w:pPr>
        <w:pStyle w:val="Odstavecseseznamem"/>
        <w:ind w:left="1069"/>
        <w:rPr>
          <w:sz w:val="24"/>
          <w:szCs w:val="24"/>
        </w:rPr>
      </w:pPr>
      <w:r w:rsidRPr="000D309D">
        <w:rPr>
          <w:sz w:val="24"/>
          <w:szCs w:val="24"/>
        </w:rPr>
        <w:t xml:space="preserve">termín jednání komise dne </w:t>
      </w:r>
      <w:proofErr w:type="gramStart"/>
      <w:r w:rsidRPr="000D309D">
        <w:rPr>
          <w:sz w:val="24"/>
          <w:szCs w:val="24"/>
        </w:rPr>
        <w:t>27.6.2014</w:t>
      </w:r>
      <w:proofErr w:type="gramEnd"/>
    </w:p>
    <w:p w:rsidR="00875DA7" w:rsidRDefault="00875DA7" w:rsidP="00875DA7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875DA7" w:rsidRDefault="00875DA7" w:rsidP="00875DA7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875DA7" w:rsidRDefault="00875DA7" w:rsidP="00875DA7">
      <w:pPr>
        <w:ind w:left="3262" w:firstLine="283"/>
        <w:rPr>
          <w:sz w:val="22"/>
          <w:szCs w:val="22"/>
        </w:rPr>
      </w:pPr>
    </w:p>
    <w:p w:rsidR="000D309D" w:rsidRDefault="000D309D" w:rsidP="000D309D">
      <w:pPr>
        <w:suppressAutoHyphens w:val="0"/>
        <w:jc w:val="both"/>
        <w:rPr>
          <w:sz w:val="22"/>
          <w:szCs w:val="22"/>
        </w:rPr>
      </w:pPr>
    </w:p>
    <w:p w:rsidR="000D309D" w:rsidRPr="000D309D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 w:rsidRPr="000D309D">
        <w:rPr>
          <w:sz w:val="22"/>
          <w:szCs w:val="22"/>
          <w:u w:val="single"/>
        </w:rPr>
        <w:t xml:space="preserve">16/83 </w:t>
      </w:r>
      <w:r w:rsidR="00FC08A8" w:rsidRPr="000D309D">
        <w:rPr>
          <w:sz w:val="24"/>
          <w:szCs w:val="24"/>
          <w:u w:val="single"/>
        </w:rPr>
        <w:t>Výběrové řízení:</w:t>
      </w:r>
      <w:r w:rsidR="00E92C9A" w:rsidRPr="000D309D">
        <w:rPr>
          <w:sz w:val="24"/>
          <w:szCs w:val="24"/>
          <w:u w:val="single"/>
        </w:rPr>
        <w:t xml:space="preserve"> </w:t>
      </w:r>
      <w:r w:rsidR="00FC08A8" w:rsidRPr="000D309D">
        <w:rPr>
          <w:sz w:val="24"/>
          <w:szCs w:val="24"/>
          <w:u w:val="single"/>
        </w:rPr>
        <w:t xml:space="preserve">TDI na staveništi pro akci „Splašková kanalizace obce Albrechtice                     </w:t>
      </w:r>
    </w:p>
    <w:p w:rsidR="00FC08A8" w:rsidRPr="000D309D" w:rsidRDefault="000D309D" w:rsidP="000D309D">
      <w:pPr>
        <w:suppressAutoHyphens w:val="0"/>
        <w:jc w:val="both"/>
        <w:rPr>
          <w:sz w:val="24"/>
          <w:szCs w:val="24"/>
          <w:u w:val="single"/>
        </w:rPr>
      </w:pPr>
      <w:r w:rsidRPr="000D309D">
        <w:rPr>
          <w:sz w:val="24"/>
          <w:szCs w:val="24"/>
        </w:rPr>
        <w:t xml:space="preserve">         </w:t>
      </w:r>
      <w:r>
        <w:rPr>
          <w:sz w:val="24"/>
          <w:szCs w:val="24"/>
          <w:u w:val="single"/>
        </w:rPr>
        <w:t xml:space="preserve"> </w:t>
      </w:r>
      <w:proofErr w:type="gramStart"/>
      <w:r w:rsidR="00FC08A8" w:rsidRPr="000D309D">
        <w:rPr>
          <w:sz w:val="24"/>
          <w:szCs w:val="24"/>
          <w:u w:val="single"/>
        </w:rPr>
        <w:t>m.č.</w:t>
      </w:r>
      <w:proofErr w:type="gramEnd"/>
      <w:r w:rsidR="00FC08A8" w:rsidRPr="000D309D">
        <w:rPr>
          <w:sz w:val="24"/>
          <w:szCs w:val="24"/>
          <w:u w:val="single"/>
        </w:rPr>
        <w:t xml:space="preserve"> </w:t>
      </w:r>
      <w:proofErr w:type="spellStart"/>
      <w:r w:rsidR="00FC08A8" w:rsidRPr="000D309D">
        <w:rPr>
          <w:sz w:val="24"/>
          <w:szCs w:val="24"/>
          <w:u w:val="single"/>
        </w:rPr>
        <w:t>Zámostí</w:t>
      </w:r>
      <w:proofErr w:type="spellEnd"/>
      <w:r w:rsidR="00FC08A8" w:rsidRPr="000D309D">
        <w:rPr>
          <w:sz w:val="24"/>
          <w:szCs w:val="24"/>
          <w:u w:val="single"/>
        </w:rPr>
        <w:t xml:space="preserve">, I.etapa </w:t>
      </w:r>
      <w:proofErr w:type="spellStart"/>
      <w:r w:rsidR="00FC08A8" w:rsidRPr="000D309D">
        <w:rPr>
          <w:sz w:val="24"/>
          <w:szCs w:val="24"/>
          <w:u w:val="single"/>
        </w:rPr>
        <w:t>Zámostí</w:t>
      </w:r>
      <w:proofErr w:type="spellEnd"/>
      <w:r w:rsidR="00FC08A8" w:rsidRPr="000D309D">
        <w:rPr>
          <w:sz w:val="24"/>
          <w:szCs w:val="24"/>
          <w:u w:val="single"/>
        </w:rPr>
        <w:t xml:space="preserve"> sever“</w:t>
      </w:r>
    </w:p>
    <w:p w:rsidR="004F51D2" w:rsidRDefault="004F51D2" w:rsidP="004F51D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A4328" w:rsidRDefault="004F51D2" w:rsidP="007A4328">
      <w:pPr>
        <w:pStyle w:val="Import30"/>
        <w:tabs>
          <w:tab w:val="num" w:pos="0"/>
          <w:tab w:val="left" w:pos="709"/>
          <w:tab w:val="left" w:pos="1418"/>
          <w:tab w:val="left" w:pos="2127"/>
          <w:tab w:val="left" w:pos="2836"/>
          <w:tab w:val="left" w:pos="3375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51D2">
        <w:rPr>
          <w:sz w:val="24"/>
          <w:szCs w:val="24"/>
        </w:rPr>
        <w:t>Rada obce Albrechtice</w:t>
      </w:r>
    </w:p>
    <w:p w:rsidR="000D309D" w:rsidRDefault="000D309D" w:rsidP="007A4328">
      <w:pPr>
        <w:pStyle w:val="Import30"/>
        <w:tabs>
          <w:tab w:val="num" w:pos="0"/>
          <w:tab w:val="left" w:pos="709"/>
          <w:tab w:val="left" w:pos="1418"/>
          <w:tab w:val="left" w:pos="2127"/>
          <w:tab w:val="left" w:pos="2836"/>
          <w:tab w:val="left" w:pos="3375"/>
        </w:tabs>
        <w:ind w:left="-142" w:firstLine="66"/>
        <w:rPr>
          <w:sz w:val="24"/>
          <w:szCs w:val="24"/>
        </w:rPr>
      </w:pPr>
    </w:p>
    <w:p w:rsidR="000D309D" w:rsidRDefault="004F51D2" w:rsidP="000D309D">
      <w:pPr>
        <w:pStyle w:val="Import30"/>
        <w:numPr>
          <w:ilvl w:val="0"/>
          <w:numId w:val="35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7A4328">
        <w:rPr>
          <w:sz w:val="24"/>
          <w:szCs w:val="24"/>
        </w:rPr>
        <w:t xml:space="preserve">schválila 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F51D2" w:rsidRDefault="004F51D2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7A4328">
        <w:rPr>
          <w:sz w:val="24"/>
          <w:szCs w:val="24"/>
        </w:rPr>
        <w:t xml:space="preserve">text výzvy a zadávacích </w:t>
      </w:r>
      <w:proofErr w:type="gramStart"/>
      <w:r w:rsidRPr="007A4328">
        <w:rPr>
          <w:sz w:val="24"/>
          <w:szCs w:val="24"/>
        </w:rPr>
        <w:t>podmínek  dle</w:t>
      </w:r>
      <w:proofErr w:type="gramEnd"/>
      <w:r w:rsidRPr="007A4328">
        <w:rPr>
          <w:sz w:val="24"/>
          <w:szCs w:val="24"/>
        </w:rPr>
        <w:t xml:space="preserve"> přílohy číslo 1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0D309D" w:rsidRDefault="004F51D2" w:rsidP="000D309D">
      <w:pPr>
        <w:pStyle w:val="Import30"/>
        <w:numPr>
          <w:ilvl w:val="0"/>
          <w:numId w:val="35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7A4328">
        <w:rPr>
          <w:sz w:val="24"/>
          <w:szCs w:val="24"/>
        </w:rPr>
        <w:t xml:space="preserve">schválila 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F51D2" w:rsidRDefault="004F51D2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7A4328">
        <w:rPr>
          <w:sz w:val="24"/>
          <w:szCs w:val="24"/>
        </w:rPr>
        <w:t xml:space="preserve">text příkazní smlouvy dle přílohy </w:t>
      </w:r>
      <w:proofErr w:type="gramStart"/>
      <w:r w:rsidRPr="007A4328">
        <w:rPr>
          <w:sz w:val="24"/>
          <w:szCs w:val="24"/>
        </w:rPr>
        <w:t>č.2</w:t>
      </w:r>
      <w:proofErr w:type="gramEnd"/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0D309D" w:rsidRDefault="004F51D2" w:rsidP="000D309D">
      <w:pPr>
        <w:pStyle w:val="Import30"/>
        <w:numPr>
          <w:ilvl w:val="0"/>
          <w:numId w:val="35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7A4328">
        <w:rPr>
          <w:sz w:val="24"/>
          <w:szCs w:val="24"/>
        </w:rPr>
        <w:t xml:space="preserve">uložila </w:t>
      </w:r>
    </w:p>
    <w:p w:rsidR="000D309D" w:rsidRDefault="000D309D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F51D2" w:rsidRPr="007A4328" w:rsidRDefault="004F51D2" w:rsidP="000D309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7A4328">
        <w:rPr>
          <w:sz w:val="24"/>
          <w:szCs w:val="24"/>
        </w:rPr>
        <w:t xml:space="preserve">zaslat výzvy k podání cenové nabídky firmám: </w:t>
      </w:r>
    </w:p>
    <w:p w:rsidR="007A4328" w:rsidRPr="004426A0" w:rsidRDefault="007A4328" w:rsidP="00E92C9A">
      <w:pPr>
        <w:pStyle w:val="Odstavecseseznamem"/>
        <w:numPr>
          <w:ilvl w:val="1"/>
          <w:numId w:val="28"/>
        </w:numPr>
        <w:jc w:val="both"/>
        <w:rPr>
          <w:sz w:val="24"/>
          <w:szCs w:val="24"/>
        </w:rPr>
      </w:pPr>
      <w:r w:rsidRPr="004426A0">
        <w:rPr>
          <w:sz w:val="24"/>
          <w:szCs w:val="24"/>
        </w:rPr>
        <w:t>Dopravoprojekt Ostrava a.s.</w:t>
      </w:r>
    </w:p>
    <w:p w:rsidR="00B02770" w:rsidRDefault="007A4328" w:rsidP="00E92C9A">
      <w:pPr>
        <w:pStyle w:val="Odstavecseseznamem"/>
        <w:ind w:left="3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Masarykovo náměstí 5/5, 702 00 </w:t>
      </w:r>
      <w:proofErr w:type="spellStart"/>
      <w:r>
        <w:rPr>
          <w:sz w:val="24"/>
          <w:szCs w:val="24"/>
        </w:rPr>
        <w:t>Ostrava</w:t>
      </w:r>
      <w:proofErr w:type="spellEnd"/>
      <w:r w:rsidR="00F22AB5">
        <w:rPr>
          <w:sz w:val="24"/>
          <w:szCs w:val="24"/>
        </w:rPr>
        <w:t>-Moravská Ostrava</w:t>
      </w:r>
      <w:r w:rsidR="00E92C9A">
        <w:rPr>
          <w:sz w:val="24"/>
          <w:szCs w:val="24"/>
        </w:rPr>
        <w:t xml:space="preserve"> </w:t>
      </w:r>
      <w:r w:rsidR="00B02770">
        <w:rPr>
          <w:sz w:val="24"/>
          <w:szCs w:val="24"/>
        </w:rPr>
        <w:t>IČ:</w:t>
      </w:r>
      <w:r w:rsidR="00F22AB5">
        <w:rPr>
          <w:sz w:val="24"/>
          <w:szCs w:val="24"/>
        </w:rPr>
        <w:t xml:space="preserve"> 427 67</w:t>
      </w:r>
      <w:r w:rsidR="00E92C9A">
        <w:rPr>
          <w:sz w:val="24"/>
          <w:szCs w:val="24"/>
        </w:rPr>
        <w:t> </w:t>
      </w:r>
      <w:r w:rsidR="00F22AB5">
        <w:rPr>
          <w:sz w:val="24"/>
          <w:szCs w:val="24"/>
        </w:rPr>
        <w:t>377</w:t>
      </w:r>
    </w:p>
    <w:p w:rsidR="00E92C9A" w:rsidRDefault="00E92C9A" w:rsidP="00E92C9A">
      <w:pPr>
        <w:pStyle w:val="Odstavecseseznamem"/>
        <w:ind w:left="3283"/>
        <w:jc w:val="both"/>
        <w:rPr>
          <w:sz w:val="24"/>
          <w:szCs w:val="24"/>
        </w:rPr>
      </w:pPr>
    </w:p>
    <w:p w:rsidR="004F51D2" w:rsidRPr="00E92C9A" w:rsidRDefault="004F51D2" w:rsidP="00E92C9A">
      <w:pPr>
        <w:pStyle w:val="Odstavecseseznamem"/>
        <w:numPr>
          <w:ilvl w:val="1"/>
          <w:numId w:val="28"/>
        </w:numPr>
        <w:jc w:val="both"/>
        <w:rPr>
          <w:sz w:val="24"/>
          <w:szCs w:val="24"/>
        </w:rPr>
      </w:pPr>
      <w:proofErr w:type="spellStart"/>
      <w:proofErr w:type="gramStart"/>
      <w:r w:rsidRPr="00E92C9A">
        <w:rPr>
          <w:sz w:val="24"/>
          <w:szCs w:val="24"/>
        </w:rPr>
        <w:t>Ing.Petr</w:t>
      </w:r>
      <w:proofErr w:type="spellEnd"/>
      <w:proofErr w:type="gramEnd"/>
      <w:r w:rsidRPr="00E92C9A">
        <w:rPr>
          <w:sz w:val="24"/>
          <w:szCs w:val="24"/>
        </w:rPr>
        <w:t xml:space="preserve"> Stuchlík</w:t>
      </w:r>
    </w:p>
    <w:p w:rsidR="009C399C" w:rsidRDefault="004F51D2" w:rsidP="00E92C9A">
      <w:pPr>
        <w:pStyle w:val="Odstavecseseznamem"/>
        <w:ind w:left="2585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 w:rsidRPr="004F51D2">
        <w:rPr>
          <w:sz w:val="24"/>
          <w:szCs w:val="24"/>
        </w:rPr>
        <w:t>Bezručova</w:t>
      </w:r>
      <w:proofErr w:type="spellEnd"/>
      <w:r w:rsidRPr="004F51D2">
        <w:rPr>
          <w:sz w:val="24"/>
          <w:szCs w:val="24"/>
        </w:rPr>
        <w:t xml:space="preserve"> 594, 793 76</w:t>
      </w:r>
      <w:r w:rsidR="00E92C9A">
        <w:rPr>
          <w:sz w:val="24"/>
          <w:szCs w:val="24"/>
        </w:rPr>
        <w:t xml:space="preserve"> </w:t>
      </w:r>
      <w:r w:rsidRPr="004F51D2">
        <w:rPr>
          <w:sz w:val="24"/>
          <w:szCs w:val="24"/>
        </w:rPr>
        <w:t xml:space="preserve">Zlaté Hory </w:t>
      </w:r>
    </w:p>
    <w:p w:rsidR="004F51D2" w:rsidRDefault="004F51D2" w:rsidP="00E92C9A">
      <w:pPr>
        <w:pStyle w:val="Odstavecseseznamem"/>
        <w:ind w:left="2585" w:firstLine="698"/>
        <w:jc w:val="both"/>
        <w:rPr>
          <w:sz w:val="24"/>
          <w:szCs w:val="24"/>
        </w:rPr>
      </w:pPr>
      <w:r w:rsidRPr="004F51D2">
        <w:rPr>
          <w:sz w:val="24"/>
          <w:szCs w:val="24"/>
        </w:rPr>
        <w:t xml:space="preserve">– </w:t>
      </w:r>
      <w:r w:rsidR="00E92C9A" w:rsidRPr="004F51D2">
        <w:rPr>
          <w:sz w:val="24"/>
          <w:szCs w:val="24"/>
        </w:rPr>
        <w:t>provozovna Sady</w:t>
      </w:r>
      <w:r w:rsidRPr="004F51D2">
        <w:rPr>
          <w:sz w:val="24"/>
          <w:szCs w:val="24"/>
        </w:rPr>
        <w:t xml:space="preserve"> Svobody 4, 746 01 Opava</w:t>
      </w:r>
    </w:p>
    <w:p w:rsidR="00F564E5" w:rsidRDefault="00F564E5" w:rsidP="009C399C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F564E5" w:rsidRDefault="00F564E5" w:rsidP="009C399C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9C399C" w:rsidRPr="00E92C9A" w:rsidRDefault="004F51D2" w:rsidP="00E92C9A">
      <w:pPr>
        <w:pStyle w:val="Odstavecseseznamem"/>
        <w:numPr>
          <w:ilvl w:val="1"/>
          <w:numId w:val="28"/>
        </w:numPr>
        <w:jc w:val="both"/>
        <w:rPr>
          <w:sz w:val="24"/>
          <w:szCs w:val="24"/>
        </w:rPr>
      </w:pPr>
      <w:r w:rsidRPr="00E92C9A">
        <w:rPr>
          <w:sz w:val="24"/>
          <w:szCs w:val="24"/>
        </w:rPr>
        <w:t xml:space="preserve">INGESTA </w:t>
      </w:r>
      <w:proofErr w:type="spellStart"/>
      <w:proofErr w:type="gramStart"/>
      <w:r w:rsidRPr="00E92C9A">
        <w:rPr>
          <w:sz w:val="24"/>
          <w:szCs w:val="24"/>
        </w:rPr>
        <w:t>spol.s</w:t>
      </w:r>
      <w:proofErr w:type="spellEnd"/>
      <w:r w:rsidRPr="00E92C9A">
        <w:rPr>
          <w:sz w:val="24"/>
          <w:szCs w:val="24"/>
        </w:rPr>
        <w:t xml:space="preserve"> r.</w:t>
      </w:r>
      <w:proofErr w:type="gramEnd"/>
      <w:r w:rsidRPr="00E92C9A">
        <w:rPr>
          <w:sz w:val="24"/>
          <w:szCs w:val="24"/>
        </w:rPr>
        <w:t xml:space="preserve">o. </w:t>
      </w:r>
    </w:p>
    <w:p w:rsidR="004F51D2" w:rsidRDefault="009C399C" w:rsidP="00E92C9A">
      <w:pPr>
        <w:pStyle w:val="Odstavecseseznamem"/>
        <w:ind w:left="2585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4F51D2" w:rsidRPr="004F51D2">
        <w:rPr>
          <w:sz w:val="24"/>
          <w:szCs w:val="24"/>
        </w:rPr>
        <w:t xml:space="preserve">Hasičská </w:t>
      </w:r>
      <w:r w:rsidR="00F22AB5">
        <w:rPr>
          <w:sz w:val="24"/>
          <w:szCs w:val="24"/>
        </w:rPr>
        <w:t>550/50</w:t>
      </w:r>
      <w:r w:rsidR="004F51D2" w:rsidRPr="004F51D2">
        <w:rPr>
          <w:sz w:val="24"/>
          <w:szCs w:val="24"/>
        </w:rPr>
        <w:t xml:space="preserve">, 700 30 Ostrava – </w:t>
      </w:r>
      <w:proofErr w:type="spellStart"/>
      <w:r w:rsidR="004F51D2" w:rsidRPr="004F51D2">
        <w:rPr>
          <w:sz w:val="24"/>
          <w:szCs w:val="24"/>
        </w:rPr>
        <w:t>Hrabůvka</w:t>
      </w:r>
      <w:proofErr w:type="spellEnd"/>
    </w:p>
    <w:p w:rsidR="009C399C" w:rsidRPr="004F51D2" w:rsidRDefault="009C399C" w:rsidP="00E92C9A">
      <w:pPr>
        <w:pStyle w:val="Odstavecseseznamem"/>
        <w:ind w:left="2585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F22AB5">
        <w:rPr>
          <w:sz w:val="24"/>
          <w:szCs w:val="24"/>
        </w:rPr>
        <w:t>253 91 194</w:t>
      </w:r>
    </w:p>
    <w:p w:rsidR="009C399C" w:rsidRDefault="009C399C" w:rsidP="009C399C">
      <w:pPr>
        <w:pStyle w:val="Odstavecseseznamem"/>
        <w:ind w:left="2138" w:firstLine="698"/>
        <w:jc w:val="both"/>
        <w:rPr>
          <w:sz w:val="24"/>
          <w:szCs w:val="24"/>
        </w:rPr>
      </w:pPr>
    </w:p>
    <w:p w:rsidR="00590F8D" w:rsidRDefault="00247036" w:rsidP="00590F8D">
      <w:pPr>
        <w:pStyle w:val="Import30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590F8D" w:rsidRDefault="00590F8D" w:rsidP="00590F8D">
      <w:pPr>
        <w:pStyle w:val="Import30"/>
        <w:ind w:left="1065"/>
        <w:jc w:val="both"/>
        <w:rPr>
          <w:sz w:val="24"/>
          <w:szCs w:val="24"/>
        </w:rPr>
      </w:pPr>
    </w:p>
    <w:p w:rsidR="00590F8D" w:rsidRDefault="00247036" w:rsidP="00590F8D">
      <w:pPr>
        <w:pStyle w:val="Import30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zveřejnit výzvu k podání cenové nabídky na úřední desce i elektronické po </w:t>
      </w:r>
      <w:proofErr w:type="gramStart"/>
      <w:r>
        <w:rPr>
          <w:sz w:val="24"/>
          <w:szCs w:val="24"/>
        </w:rPr>
        <w:t xml:space="preserve">dobu </w:t>
      </w:r>
      <w:r w:rsidR="00590F8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min.</w:t>
      </w:r>
      <w:proofErr w:type="gramEnd"/>
      <w:r>
        <w:rPr>
          <w:sz w:val="24"/>
          <w:szCs w:val="24"/>
        </w:rPr>
        <w:t xml:space="preserve"> 14 dní</w:t>
      </w:r>
    </w:p>
    <w:p w:rsidR="00590F8D" w:rsidRDefault="00590F8D" w:rsidP="00590F8D">
      <w:pPr>
        <w:pStyle w:val="Import30"/>
        <w:jc w:val="both"/>
        <w:rPr>
          <w:sz w:val="24"/>
          <w:szCs w:val="24"/>
        </w:rPr>
      </w:pPr>
    </w:p>
    <w:p w:rsidR="00590F8D" w:rsidRDefault="00590F8D" w:rsidP="00590F8D">
      <w:pPr>
        <w:pStyle w:val="Import30"/>
        <w:jc w:val="both"/>
        <w:rPr>
          <w:sz w:val="24"/>
          <w:szCs w:val="24"/>
        </w:rPr>
      </w:pPr>
    </w:p>
    <w:p w:rsidR="00590F8D" w:rsidRDefault="00590F8D" w:rsidP="00590F8D">
      <w:pPr>
        <w:pStyle w:val="Import30"/>
        <w:jc w:val="both"/>
        <w:rPr>
          <w:sz w:val="24"/>
          <w:szCs w:val="24"/>
        </w:rPr>
      </w:pPr>
    </w:p>
    <w:p w:rsidR="00590F8D" w:rsidRDefault="00247036" w:rsidP="00590F8D">
      <w:pPr>
        <w:pStyle w:val="Import30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jmenovala </w:t>
      </w:r>
    </w:p>
    <w:p w:rsidR="00590F8D" w:rsidRDefault="00590F8D" w:rsidP="00590F8D">
      <w:pPr>
        <w:pStyle w:val="Import30"/>
        <w:ind w:left="1065"/>
        <w:jc w:val="both"/>
        <w:rPr>
          <w:sz w:val="24"/>
          <w:szCs w:val="24"/>
        </w:rPr>
      </w:pPr>
    </w:p>
    <w:p w:rsidR="004F51D2" w:rsidRDefault="004F51D2" w:rsidP="00590F8D">
      <w:pPr>
        <w:pStyle w:val="Import30"/>
        <w:ind w:left="1065"/>
        <w:jc w:val="both"/>
        <w:rPr>
          <w:sz w:val="24"/>
          <w:szCs w:val="24"/>
        </w:rPr>
      </w:pPr>
      <w:r w:rsidRPr="004F51D2">
        <w:rPr>
          <w:sz w:val="24"/>
          <w:szCs w:val="24"/>
        </w:rPr>
        <w:t xml:space="preserve">komisi pro otevírání </w:t>
      </w:r>
      <w:r w:rsidR="00247036">
        <w:rPr>
          <w:sz w:val="24"/>
          <w:szCs w:val="24"/>
        </w:rPr>
        <w:t>obálek a posuzování nabídek ve složení:</w:t>
      </w:r>
    </w:p>
    <w:p w:rsidR="004F51D2" w:rsidRPr="004F51D2" w:rsidRDefault="00590F8D" w:rsidP="00713F21">
      <w:pPr>
        <w:pStyle w:val="Import30"/>
        <w:tabs>
          <w:tab w:val="num" w:pos="0"/>
        </w:tabs>
        <w:ind w:left="-142" w:firstLine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4F51D2" w:rsidRPr="004F51D2">
        <w:rPr>
          <w:sz w:val="24"/>
          <w:szCs w:val="24"/>
        </w:rPr>
        <w:t>Ing.</w:t>
      </w:r>
      <w:r w:rsidR="00E92C9A">
        <w:rPr>
          <w:sz w:val="24"/>
          <w:szCs w:val="24"/>
        </w:rPr>
        <w:t xml:space="preserve"> </w:t>
      </w:r>
      <w:r w:rsidR="004F51D2" w:rsidRPr="004F51D2">
        <w:rPr>
          <w:sz w:val="24"/>
          <w:szCs w:val="24"/>
        </w:rPr>
        <w:t>Jindřich</w:t>
      </w:r>
      <w:r w:rsidR="00E92C9A">
        <w:rPr>
          <w:sz w:val="24"/>
          <w:szCs w:val="24"/>
        </w:rPr>
        <w:t xml:space="preserve"> </w:t>
      </w:r>
      <w:proofErr w:type="spellStart"/>
      <w:r w:rsidR="004F51D2" w:rsidRPr="004F51D2">
        <w:rPr>
          <w:sz w:val="24"/>
          <w:szCs w:val="24"/>
        </w:rPr>
        <w:t>Feber</w:t>
      </w:r>
      <w:proofErr w:type="spellEnd"/>
      <w:r w:rsidR="00247036">
        <w:rPr>
          <w:sz w:val="24"/>
          <w:szCs w:val="24"/>
        </w:rPr>
        <w:t>, M</w:t>
      </w:r>
      <w:r w:rsidR="004F51D2" w:rsidRPr="004F51D2">
        <w:rPr>
          <w:sz w:val="24"/>
          <w:szCs w:val="24"/>
        </w:rPr>
        <w:t>gr.</w:t>
      </w:r>
      <w:r w:rsidR="00247036">
        <w:rPr>
          <w:sz w:val="24"/>
          <w:szCs w:val="24"/>
        </w:rPr>
        <w:t xml:space="preserve"> Milan </w:t>
      </w:r>
      <w:r w:rsidR="004F51D2" w:rsidRPr="004F51D2">
        <w:rPr>
          <w:sz w:val="24"/>
          <w:szCs w:val="24"/>
        </w:rPr>
        <w:t>Konečný</w:t>
      </w:r>
      <w:r w:rsidR="00247036">
        <w:rPr>
          <w:sz w:val="24"/>
          <w:szCs w:val="24"/>
        </w:rPr>
        <w:t xml:space="preserve">, </w:t>
      </w:r>
      <w:r w:rsidR="004F51D2" w:rsidRPr="004F51D2">
        <w:rPr>
          <w:sz w:val="24"/>
          <w:szCs w:val="24"/>
        </w:rPr>
        <w:t>Roman Švestka</w:t>
      </w:r>
    </w:p>
    <w:p w:rsidR="004F51D2" w:rsidRPr="004F51D2" w:rsidRDefault="00590F8D" w:rsidP="004426A0">
      <w:pPr>
        <w:pStyle w:val="Import30"/>
        <w:tabs>
          <w:tab w:val="num" w:pos="0"/>
        </w:tabs>
        <w:ind w:left="-142" w:firstLine="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47036">
        <w:rPr>
          <w:sz w:val="24"/>
          <w:szCs w:val="24"/>
        </w:rPr>
        <w:t>n</w:t>
      </w:r>
      <w:r w:rsidR="004F51D2" w:rsidRPr="004F51D2">
        <w:rPr>
          <w:sz w:val="24"/>
          <w:szCs w:val="24"/>
        </w:rPr>
        <w:t>áhradníci: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 w:rsidR="004F51D2" w:rsidRPr="004F51D2">
        <w:rPr>
          <w:sz w:val="24"/>
          <w:szCs w:val="24"/>
        </w:rPr>
        <w:t>uraj</w:t>
      </w:r>
      <w:proofErr w:type="spellEnd"/>
      <w:r w:rsidR="00E92C9A">
        <w:rPr>
          <w:sz w:val="24"/>
          <w:szCs w:val="24"/>
        </w:rPr>
        <w:t xml:space="preserve"> </w:t>
      </w:r>
      <w:proofErr w:type="spellStart"/>
      <w:r w:rsidR="004F51D2" w:rsidRPr="004F51D2">
        <w:rPr>
          <w:sz w:val="24"/>
          <w:szCs w:val="24"/>
        </w:rPr>
        <w:t>Legindi</w:t>
      </w:r>
      <w:proofErr w:type="spellEnd"/>
      <w:r w:rsidR="00247036">
        <w:rPr>
          <w:sz w:val="24"/>
          <w:szCs w:val="24"/>
        </w:rPr>
        <w:t xml:space="preserve">, </w:t>
      </w:r>
      <w:r w:rsidR="004F51D2" w:rsidRPr="004F51D2">
        <w:rPr>
          <w:sz w:val="24"/>
          <w:szCs w:val="24"/>
        </w:rPr>
        <w:t>Ing.</w:t>
      </w:r>
      <w:r w:rsidR="00247036">
        <w:rPr>
          <w:sz w:val="24"/>
          <w:szCs w:val="24"/>
        </w:rPr>
        <w:t xml:space="preserve"> Jarmila </w:t>
      </w:r>
      <w:proofErr w:type="spellStart"/>
      <w:r w:rsidR="004F51D2" w:rsidRPr="004F51D2">
        <w:rPr>
          <w:sz w:val="24"/>
          <w:szCs w:val="24"/>
        </w:rPr>
        <w:t>Ciupová</w:t>
      </w:r>
      <w:proofErr w:type="spellEnd"/>
      <w:r w:rsidR="00247036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4F51D2" w:rsidRPr="004F51D2">
        <w:rPr>
          <w:sz w:val="24"/>
          <w:szCs w:val="24"/>
        </w:rPr>
        <w:t>ng.</w:t>
      </w:r>
      <w:r w:rsidR="00247036">
        <w:rPr>
          <w:sz w:val="24"/>
          <w:szCs w:val="24"/>
        </w:rPr>
        <w:t xml:space="preserve"> Táňa </w:t>
      </w:r>
      <w:proofErr w:type="spellStart"/>
      <w:r w:rsidR="004F51D2" w:rsidRPr="004F51D2">
        <w:rPr>
          <w:sz w:val="24"/>
          <w:szCs w:val="24"/>
        </w:rPr>
        <w:t>Wojtynová</w:t>
      </w:r>
      <w:proofErr w:type="spellEnd"/>
      <w:r w:rsidR="004F51D2" w:rsidRPr="004F51D2">
        <w:rPr>
          <w:sz w:val="24"/>
          <w:szCs w:val="24"/>
        </w:rPr>
        <w:t xml:space="preserve"> </w:t>
      </w:r>
    </w:p>
    <w:p w:rsidR="00590F8D" w:rsidRDefault="00590F8D" w:rsidP="00590F8D">
      <w:pPr>
        <w:jc w:val="both"/>
        <w:rPr>
          <w:sz w:val="24"/>
          <w:szCs w:val="24"/>
        </w:rPr>
      </w:pPr>
    </w:p>
    <w:p w:rsidR="00590F8D" w:rsidRDefault="00247036" w:rsidP="00590F8D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jmenovala </w:t>
      </w:r>
    </w:p>
    <w:p w:rsidR="00590F8D" w:rsidRDefault="00590F8D" w:rsidP="00590F8D">
      <w:pPr>
        <w:pStyle w:val="Odstavecseseznamem"/>
        <w:ind w:left="1065"/>
        <w:jc w:val="both"/>
        <w:rPr>
          <w:sz w:val="24"/>
          <w:szCs w:val="24"/>
        </w:rPr>
      </w:pPr>
    </w:p>
    <w:p w:rsidR="004F51D2" w:rsidRPr="00590F8D" w:rsidRDefault="00247036" w:rsidP="00590F8D">
      <w:pPr>
        <w:pStyle w:val="Odstavecseseznamem"/>
        <w:ind w:left="1065"/>
        <w:jc w:val="both"/>
        <w:rPr>
          <w:sz w:val="24"/>
          <w:szCs w:val="24"/>
        </w:rPr>
      </w:pPr>
      <w:r w:rsidRPr="00590F8D">
        <w:rPr>
          <w:sz w:val="24"/>
          <w:szCs w:val="24"/>
        </w:rPr>
        <w:t>předsedou komise Ing.</w:t>
      </w:r>
      <w:r w:rsidR="00E92C9A" w:rsidRPr="00590F8D">
        <w:rPr>
          <w:sz w:val="24"/>
          <w:szCs w:val="24"/>
        </w:rPr>
        <w:t xml:space="preserve"> </w:t>
      </w:r>
      <w:r w:rsidR="00713F21" w:rsidRPr="00590F8D">
        <w:rPr>
          <w:sz w:val="24"/>
          <w:szCs w:val="24"/>
        </w:rPr>
        <w:t xml:space="preserve">Jindřicha </w:t>
      </w:r>
      <w:proofErr w:type="spellStart"/>
      <w:r w:rsidR="00713F21" w:rsidRPr="00590F8D">
        <w:rPr>
          <w:sz w:val="24"/>
          <w:szCs w:val="24"/>
        </w:rPr>
        <w:t>Febera</w:t>
      </w:r>
      <w:proofErr w:type="spellEnd"/>
    </w:p>
    <w:p w:rsidR="00590F8D" w:rsidRDefault="00590F8D" w:rsidP="00590F8D">
      <w:pPr>
        <w:jc w:val="both"/>
        <w:rPr>
          <w:sz w:val="24"/>
          <w:szCs w:val="24"/>
        </w:rPr>
      </w:pPr>
    </w:p>
    <w:p w:rsidR="00590F8D" w:rsidRDefault="00875DA7" w:rsidP="00590F8D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stanovila </w:t>
      </w:r>
    </w:p>
    <w:p w:rsidR="00590F8D" w:rsidRDefault="00590F8D" w:rsidP="00590F8D">
      <w:pPr>
        <w:pStyle w:val="Odstavecseseznamem"/>
        <w:ind w:left="1065"/>
        <w:jc w:val="both"/>
        <w:rPr>
          <w:sz w:val="24"/>
          <w:szCs w:val="24"/>
        </w:rPr>
      </w:pPr>
    </w:p>
    <w:p w:rsidR="00875DA7" w:rsidRPr="00590F8D" w:rsidRDefault="00875DA7" w:rsidP="00590F8D">
      <w:pPr>
        <w:pStyle w:val="Odstavecseseznamem"/>
        <w:ind w:left="1065"/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termín jednání komise dne </w:t>
      </w:r>
      <w:proofErr w:type="gramStart"/>
      <w:r w:rsidRPr="00590F8D">
        <w:rPr>
          <w:sz w:val="24"/>
          <w:szCs w:val="24"/>
        </w:rPr>
        <w:t>27.6.2014</w:t>
      </w:r>
      <w:proofErr w:type="gramEnd"/>
    </w:p>
    <w:p w:rsidR="004F51D2" w:rsidRDefault="004F51D2" w:rsidP="004F51D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247036" w:rsidRDefault="00247036" w:rsidP="00247036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 w:rsidR="0056147F"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AC6A2E" w:rsidRDefault="00AC6A2E" w:rsidP="00247036">
      <w:pPr>
        <w:ind w:left="3262" w:firstLine="283"/>
        <w:rPr>
          <w:sz w:val="22"/>
          <w:szCs w:val="22"/>
        </w:rPr>
      </w:pPr>
    </w:p>
    <w:p w:rsidR="00247036" w:rsidRDefault="00247036" w:rsidP="004F51D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875DA7" w:rsidRPr="00A45427" w:rsidRDefault="00590F8D" w:rsidP="00590F8D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17/83</w:t>
      </w:r>
      <w:r>
        <w:rPr>
          <w:sz w:val="24"/>
          <w:szCs w:val="24"/>
          <w:u w:val="single"/>
        </w:rPr>
        <w:tab/>
      </w:r>
      <w:r w:rsidR="00875DA7" w:rsidRPr="00A45427">
        <w:rPr>
          <w:sz w:val="24"/>
          <w:szCs w:val="24"/>
          <w:u w:val="single"/>
        </w:rPr>
        <w:t>Smlouva o smlouvě budoucí o zřízení služebností č. SMPOZ27/830/14 pro akci „Rekonstruk</w:t>
      </w:r>
      <w:r w:rsidR="00875DA7">
        <w:rPr>
          <w:sz w:val="24"/>
          <w:szCs w:val="24"/>
          <w:u w:val="single"/>
        </w:rPr>
        <w:t>ce</w:t>
      </w:r>
      <w:r w:rsidR="00875DA7" w:rsidRPr="00A45427">
        <w:rPr>
          <w:sz w:val="24"/>
          <w:szCs w:val="24"/>
          <w:u w:val="single"/>
        </w:rPr>
        <w:t xml:space="preserve"> mostu na ul. Školní Albrechtice“ </w:t>
      </w:r>
    </w:p>
    <w:p w:rsidR="00875DA7" w:rsidRPr="00C60B7B" w:rsidRDefault="00875DA7" w:rsidP="00875DA7">
      <w:pPr>
        <w:suppressAutoHyphens w:val="0"/>
        <w:ind w:left="644"/>
        <w:jc w:val="right"/>
        <w:rPr>
          <w:sz w:val="24"/>
          <w:szCs w:val="24"/>
        </w:rPr>
      </w:pPr>
      <w:r w:rsidRPr="00C60B7B">
        <w:rPr>
          <w:sz w:val="24"/>
          <w:szCs w:val="24"/>
        </w:rPr>
        <w:t>(RO 11/81)</w:t>
      </w:r>
    </w:p>
    <w:p w:rsidR="00875DA7" w:rsidRDefault="00590F8D" w:rsidP="00875DA7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590F8D" w:rsidRDefault="00590F8D" w:rsidP="00875DA7">
      <w:pPr>
        <w:suppressAutoHyphens w:val="0"/>
        <w:ind w:left="644"/>
        <w:jc w:val="both"/>
        <w:rPr>
          <w:sz w:val="24"/>
          <w:szCs w:val="24"/>
        </w:rPr>
      </w:pPr>
    </w:p>
    <w:p w:rsidR="00590F8D" w:rsidRPr="00590F8D" w:rsidRDefault="003E4743" w:rsidP="00590F8D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590F8D">
        <w:rPr>
          <w:sz w:val="24"/>
          <w:szCs w:val="24"/>
        </w:rPr>
        <w:t>v</w:t>
      </w:r>
      <w:r w:rsidR="00875DA7" w:rsidRPr="00590F8D">
        <w:rPr>
          <w:sz w:val="24"/>
          <w:szCs w:val="24"/>
        </w:rPr>
        <w:t>zala na vědomí</w:t>
      </w:r>
      <w:r w:rsidRPr="00590F8D">
        <w:rPr>
          <w:sz w:val="24"/>
          <w:szCs w:val="24"/>
        </w:rPr>
        <w:t xml:space="preserve"> </w:t>
      </w:r>
    </w:p>
    <w:p w:rsid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75DA7" w:rsidRDefault="003E4743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informaci společnosti Povodí Odry </w:t>
      </w:r>
      <w:proofErr w:type="gramStart"/>
      <w:r w:rsidRPr="00590F8D">
        <w:rPr>
          <w:sz w:val="24"/>
          <w:szCs w:val="24"/>
        </w:rPr>
        <w:t>s.p.</w:t>
      </w:r>
      <w:proofErr w:type="gramEnd"/>
      <w:r w:rsidRPr="00590F8D">
        <w:rPr>
          <w:sz w:val="24"/>
          <w:szCs w:val="24"/>
        </w:rPr>
        <w:t xml:space="preserve"> </w:t>
      </w:r>
      <w:r w:rsidR="007C5288" w:rsidRPr="00590F8D">
        <w:rPr>
          <w:sz w:val="24"/>
          <w:szCs w:val="24"/>
        </w:rPr>
        <w:t>se sídlem Varenská 49,</w:t>
      </w:r>
      <w:r w:rsidR="00590F8D">
        <w:rPr>
          <w:sz w:val="24"/>
          <w:szCs w:val="24"/>
        </w:rPr>
        <w:t xml:space="preserve"> </w:t>
      </w:r>
      <w:r w:rsidR="007C5288" w:rsidRPr="00590F8D">
        <w:rPr>
          <w:sz w:val="24"/>
          <w:szCs w:val="24"/>
        </w:rPr>
        <w:t xml:space="preserve">701 26 Ostrava, o </w:t>
      </w:r>
      <w:r w:rsidR="00F564E5" w:rsidRPr="00590F8D">
        <w:rPr>
          <w:sz w:val="24"/>
          <w:szCs w:val="24"/>
        </w:rPr>
        <w:t>odmítnutí změn navrhovaných Obcí Albrechtice</w:t>
      </w:r>
    </w:p>
    <w:p w:rsidR="00590F8D" w:rsidRP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90F8D" w:rsidRDefault="007C5288" w:rsidP="00590F8D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590F8D">
        <w:rPr>
          <w:sz w:val="24"/>
          <w:szCs w:val="24"/>
        </w:rPr>
        <w:t>z</w:t>
      </w:r>
      <w:r w:rsidR="00875DA7" w:rsidRPr="00590F8D">
        <w:rPr>
          <w:sz w:val="24"/>
          <w:szCs w:val="24"/>
        </w:rPr>
        <w:t xml:space="preserve">rušila </w:t>
      </w:r>
    </w:p>
    <w:p w:rsid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75DA7" w:rsidRDefault="007C5288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590F8D">
        <w:rPr>
          <w:sz w:val="24"/>
          <w:szCs w:val="24"/>
        </w:rPr>
        <w:t>bod 11/81 v u</w:t>
      </w:r>
      <w:r w:rsidR="00875DA7" w:rsidRPr="00590F8D">
        <w:rPr>
          <w:sz w:val="24"/>
          <w:szCs w:val="24"/>
        </w:rPr>
        <w:t xml:space="preserve">snesení </w:t>
      </w:r>
      <w:r w:rsidRPr="00590F8D">
        <w:rPr>
          <w:sz w:val="24"/>
          <w:szCs w:val="24"/>
        </w:rPr>
        <w:t>Rady obce Albrechtice v celém rozsahu</w:t>
      </w:r>
    </w:p>
    <w:p w:rsidR="00590F8D" w:rsidRP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90F8D" w:rsidRDefault="007C5288" w:rsidP="00590F8D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C5288">
        <w:rPr>
          <w:sz w:val="24"/>
          <w:szCs w:val="24"/>
        </w:rPr>
        <w:t>u</w:t>
      </w:r>
      <w:r w:rsidR="00875DA7" w:rsidRPr="007C5288">
        <w:rPr>
          <w:sz w:val="24"/>
          <w:szCs w:val="24"/>
        </w:rPr>
        <w:t>zav</w:t>
      </w:r>
      <w:r w:rsidRPr="007C5288">
        <w:rPr>
          <w:sz w:val="24"/>
          <w:szCs w:val="24"/>
        </w:rPr>
        <w:t xml:space="preserve">řela </w:t>
      </w:r>
    </w:p>
    <w:p w:rsid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C5288" w:rsidRDefault="007C5288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7C5288">
        <w:rPr>
          <w:sz w:val="24"/>
          <w:szCs w:val="24"/>
        </w:rPr>
        <w:t>Smlouv</w:t>
      </w:r>
      <w:r>
        <w:rPr>
          <w:sz w:val="24"/>
          <w:szCs w:val="24"/>
        </w:rPr>
        <w:t xml:space="preserve">u </w:t>
      </w:r>
      <w:r w:rsidRPr="007C5288">
        <w:rPr>
          <w:sz w:val="24"/>
          <w:szCs w:val="24"/>
        </w:rPr>
        <w:t xml:space="preserve">o smlouvě budoucí o zřízení služebností č. SMPOZ27/830/14 pro akci „Rekonstrukce mostu na ul. Školní Albrechtice“ </w:t>
      </w:r>
      <w:r>
        <w:rPr>
          <w:sz w:val="24"/>
          <w:szCs w:val="24"/>
        </w:rPr>
        <w:t>mezi</w:t>
      </w:r>
      <w:r w:rsidR="00F564E5">
        <w:rPr>
          <w:sz w:val="24"/>
          <w:szCs w:val="24"/>
        </w:rPr>
        <w:t xml:space="preserve"> společností Povodí Odry, </w:t>
      </w:r>
      <w:proofErr w:type="gramStart"/>
      <w:r w:rsidR="00F564E5">
        <w:rPr>
          <w:sz w:val="24"/>
          <w:szCs w:val="24"/>
        </w:rPr>
        <w:t>s.p.</w:t>
      </w:r>
      <w:proofErr w:type="gramEnd"/>
      <w:r w:rsidR="00F564E5">
        <w:rPr>
          <w:sz w:val="24"/>
          <w:szCs w:val="24"/>
        </w:rPr>
        <w:t xml:space="preserve"> se sídlem Varenská 3101/49, Moravská Ostrava, 702 00 Ostrava, </w:t>
      </w:r>
      <w:r w:rsidR="00DA248A">
        <w:rPr>
          <w:sz w:val="24"/>
          <w:szCs w:val="24"/>
        </w:rPr>
        <w:t xml:space="preserve"> IČ</w:t>
      </w:r>
      <w:r w:rsidR="00F564E5">
        <w:rPr>
          <w:sz w:val="24"/>
          <w:szCs w:val="24"/>
        </w:rPr>
        <w:t xml:space="preserve">O: 708 90 021, a </w:t>
      </w:r>
      <w:r>
        <w:rPr>
          <w:sz w:val="24"/>
          <w:szCs w:val="24"/>
        </w:rPr>
        <w:t>Obcí Albrechtice ve znění dle písemné přílohy</w:t>
      </w:r>
    </w:p>
    <w:p w:rsidR="00590F8D" w:rsidRPr="007C5288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90F8D" w:rsidRDefault="007C5288" w:rsidP="00590F8D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590F8D" w:rsidRDefault="00590F8D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75DA7" w:rsidRDefault="007C5288" w:rsidP="00590F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starostu obce podpisem smlouvy</w:t>
      </w:r>
    </w:p>
    <w:p w:rsidR="00875DA7" w:rsidRDefault="00875DA7" w:rsidP="00875DA7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875DA7" w:rsidRDefault="00875DA7" w:rsidP="00875DA7">
      <w:pPr>
        <w:suppressAutoHyphens w:val="0"/>
        <w:ind w:left="2836" w:firstLine="709"/>
        <w:jc w:val="both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30.6.2014</w:t>
      </w:r>
      <w:proofErr w:type="gramEnd"/>
      <w:r>
        <w:rPr>
          <w:sz w:val="22"/>
          <w:szCs w:val="22"/>
        </w:rPr>
        <w:t>)</w:t>
      </w:r>
    </w:p>
    <w:p w:rsidR="001B3312" w:rsidRDefault="001B3312" w:rsidP="001B3312">
      <w:pPr>
        <w:pStyle w:val="Odstavecseseznamem"/>
        <w:ind w:left="3350" w:firstLine="195"/>
        <w:rPr>
          <w:sz w:val="22"/>
          <w:szCs w:val="22"/>
        </w:rPr>
      </w:pPr>
    </w:p>
    <w:p w:rsidR="00590F8D" w:rsidRDefault="00590F8D" w:rsidP="001B3312">
      <w:pPr>
        <w:pStyle w:val="Odstavecseseznamem"/>
        <w:ind w:left="3350" w:firstLine="195"/>
        <w:rPr>
          <w:sz w:val="22"/>
          <w:szCs w:val="22"/>
        </w:rPr>
      </w:pPr>
    </w:p>
    <w:p w:rsidR="00590F8D" w:rsidRDefault="00590F8D" w:rsidP="001B3312">
      <w:pPr>
        <w:pStyle w:val="Odstavecseseznamem"/>
        <w:ind w:left="3350" w:firstLine="195"/>
        <w:rPr>
          <w:sz w:val="22"/>
          <w:szCs w:val="22"/>
        </w:rPr>
      </w:pPr>
    </w:p>
    <w:p w:rsidR="00875DA7" w:rsidRDefault="00875DA7" w:rsidP="001B3312">
      <w:pPr>
        <w:pStyle w:val="Odstavecseseznamem"/>
        <w:ind w:left="3350" w:firstLine="195"/>
        <w:rPr>
          <w:sz w:val="22"/>
          <w:szCs w:val="22"/>
        </w:rPr>
      </w:pPr>
    </w:p>
    <w:p w:rsidR="00C91ACB" w:rsidRPr="00590F8D" w:rsidRDefault="00590F8D" w:rsidP="00590F8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18/83</w:t>
      </w:r>
      <w:r>
        <w:rPr>
          <w:sz w:val="24"/>
          <w:szCs w:val="24"/>
          <w:u w:val="single"/>
        </w:rPr>
        <w:tab/>
      </w:r>
      <w:r w:rsidR="00C91ACB" w:rsidRPr="00590F8D">
        <w:rPr>
          <w:sz w:val="24"/>
          <w:szCs w:val="24"/>
          <w:u w:val="single"/>
        </w:rPr>
        <w:t>Žádost o udělení výjimky</w:t>
      </w:r>
    </w:p>
    <w:p w:rsidR="00C91ACB" w:rsidRDefault="00C91ACB" w:rsidP="00C91ACB">
      <w:pPr>
        <w:jc w:val="both"/>
        <w:rPr>
          <w:sz w:val="24"/>
          <w:szCs w:val="24"/>
          <w:u w:val="single"/>
        </w:rPr>
      </w:pPr>
    </w:p>
    <w:p w:rsidR="00C91ACB" w:rsidRDefault="00C91ACB" w:rsidP="00590F8D">
      <w:pPr>
        <w:ind w:firstLine="709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C91ACB" w:rsidRDefault="00C91ACB" w:rsidP="00C91ACB">
      <w:pPr>
        <w:ind w:left="426" w:firstLine="709"/>
        <w:jc w:val="both"/>
        <w:rPr>
          <w:sz w:val="24"/>
          <w:szCs w:val="24"/>
        </w:rPr>
      </w:pPr>
    </w:p>
    <w:p w:rsidR="00590F8D" w:rsidRDefault="00C91ACB" w:rsidP="00590F8D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590F8D">
        <w:rPr>
          <w:sz w:val="24"/>
          <w:szCs w:val="24"/>
        </w:rPr>
        <w:t>vzala na vědomí</w:t>
      </w:r>
      <w:r w:rsidR="00F564E5" w:rsidRPr="00590F8D">
        <w:rPr>
          <w:sz w:val="24"/>
          <w:szCs w:val="24"/>
        </w:rPr>
        <w:t xml:space="preserve"> </w:t>
      </w:r>
    </w:p>
    <w:p w:rsidR="00590F8D" w:rsidRDefault="00590F8D" w:rsidP="00590F8D">
      <w:pPr>
        <w:pStyle w:val="Odstavecseseznamem"/>
        <w:ind w:left="1069"/>
        <w:jc w:val="both"/>
        <w:rPr>
          <w:sz w:val="24"/>
          <w:szCs w:val="24"/>
        </w:rPr>
      </w:pPr>
    </w:p>
    <w:p w:rsidR="00C91ACB" w:rsidRPr="00590F8D" w:rsidRDefault="00C91ACB" w:rsidP="00590F8D">
      <w:pPr>
        <w:pStyle w:val="Odstavecseseznamem"/>
        <w:ind w:left="1069"/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žádost pořadatele </w:t>
      </w:r>
      <w:r w:rsidR="00F564E5" w:rsidRPr="00590F8D">
        <w:rPr>
          <w:sz w:val="24"/>
          <w:szCs w:val="24"/>
        </w:rPr>
        <w:t xml:space="preserve">Michala </w:t>
      </w:r>
      <w:proofErr w:type="spellStart"/>
      <w:r w:rsidR="00F564E5" w:rsidRPr="00590F8D">
        <w:rPr>
          <w:sz w:val="24"/>
          <w:szCs w:val="24"/>
        </w:rPr>
        <w:t>Vlašice</w:t>
      </w:r>
      <w:proofErr w:type="spellEnd"/>
      <w:r w:rsidR="00F564E5" w:rsidRPr="00590F8D">
        <w:rPr>
          <w:sz w:val="24"/>
          <w:szCs w:val="24"/>
        </w:rPr>
        <w:t xml:space="preserve">, nájemce areálu </w:t>
      </w:r>
      <w:proofErr w:type="spellStart"/>
      <w:r w:rsidR="00F564E5" w:rsidRPr="00590F8D">
        <w:rPr>
          <w:sz w:val="24"/>
          <w:szCs w:val="24"/>
        </w:rPr>
        <w:t>Zámostí</w:t>
      </w:r>
      <w:proofErr w:type="spellEnd"/>
      <w:r w:rsidR="00F564E5" w:rsidRPr="00590F8D">
        <w:rPr>
          <w:sz w:val="24"/>
          <w:szCs w:val="24"/>
        </w:rPr>
        <w:t xml:space="preserve">, </w:t>
      </w:r>
      <w:r w:rsidR="00875DA7" w:rsidRPr="00590F8D">
        <w:rPr>
          <w:sz w:val="24"/>
          <w:szCs w:val="24"/>
        </w:rPr>
        <w:t xml:space="preserve">o </w:t>
      </w:r>
      <w:r w:rsidRPr="00590F8D">
        <w:rPr>
          <w:sz w:val="24"/>
          <w:szCs w:val="24"/>
        </w:rPr>
        <w:t>prodloužení doby konání akce „</w:t>
      </w:r>
      <w:r w:rsidR="00875DA7" w:rsidRPr="00590F8D">
        <w:rPr>
          <w:sz w:val="24"/>
          <w:szCs w:val="24"/>
        </w:rPr>
        <w:t xml:space="preserve">Albrechtické Pivní slavnosti 2014“ </w:t>
      </w:r>
      <w:r w:rsidRPr="00590F8D">
        <w:rPr>
          <w:sz w:val="24"/>
          <w:szCs w:val="24"/>
        </w:rPr>
        <w:t xml:space="preserve"> pořádané</w:t>
      </w:r>
      <w:r w:rsidR="00F564E5" w:rsidRPr="00590F8D">
        <w:rPr>
          <w:sz w:val="24"/>
          <w:szCs w:val="24"/>
        </w:rPr>
        <w:t xml:space="preserve"> </w:t>
      </w:r>
      <w:r w:rsidR="00590F8D">
        <w:rPr>
          <w:sz w:val="24"/>
          <w:szCs w:val="24"/>
        </w:rPr>
        <w:t xml:space="preserve"> </w:t>
      </w:r>
      <w:r w:rsidRPr="00590F8D">
        <w:rPr>
          <w:sz w:val="24"/>
          <w:szCs w:val="24"/>
        </w:rPr>
        <w:t xml:space="preserve">dne </w:t>
      </w:r>
      <w:proofErr w:type="gramStart"/>
      <w:r w:rsidR="00875DA7" w:rsidRPr="00590F8D">
        <w:rPr>
          <w:sz w:val="24"/>
          <w:szCs w:val="24"/>
        </w:rPr>
        <w:t>12.7.2014</w:t>
      </w:r>
      <w:proofErr w:type="gramEnd"/>
      <w:r w:rsidR="003E4743" w:rsidRPr="00590F8D">
        <w:rPr>
          <w:sz w:val="24"/>
          <w:szCs w:val="24"/>
        </w:rPr>
        <w:t xml:space="preserve"> dle písemné přílohy</w:t>
      </w:r>
    </w:p>
    <w:p w:rsidR="00F564E5" w:rsidRDefault="00F564E5" w:rsidP="00C91ACB">
      <w:pPr>
        <w:pStyle w:val="Odstavecseseznamem"/>
        <w:ind w:left="2205"/>
        <w:jc w:val="both"/>
        <w:rPr>
          <w:sz w:val="24"/>
          <w:szCs w:val="24"/>
        </w:rPr>
      </w:pPr>
    </w:p>
    <w:p w:rsidR="00C91ACB" w:rsidRPr="00590F8D" w:rsidRDefault="00C91ACB" w:rsidP="00590F8D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udělila </w:t>
      </w:r>
    </w:p>
    <w:p w:rsidR="00C91ACB" w:rsidRDefault="00C91ACB" w:rsidP="00C91ACB">
      <w:pPr>
        <w:pStyle w:val="Odstavecseseznamem"/>
        <w:ind w:left="1418"/>
        <w:jc w:val="both"/>
        <w:rPr>
          <w:sz w:val="24"/>
          <w:szCs w:val="24"/>
        </w:rPr>
      </w:pPr>
    </w:p>
    <w:p w:rsidR="00C91ACB" w:rsidRPr="00590F8D" w:rsidRDefault="00C91ACB" w:rsidP="00590F8D">
      <w:pPr>
        <w:ind w:left="1069"/>
        <w:jc w:val="both"/>
        <w:rPr>
          <w:sz w:val="24"/>
          <w:szCs w:val="24"/>
        </w:rPr>
      </w:pPr>
      <w:r w:rsidRPr="00590F8D">
        <w:rPr>
          <w:sz w:val="24"/>
          <w:szCs w:val="24"/>
        </w:rPr>
        <w:t xml:space="preserve">v souladu s ustanovením </w:t>
      </w:r>
      <w:proofErr w:type="gramStart"/>
      <w:r w:rsidRPr="00590F8D">
        <w:rPr>
          <w:sz w:val="24"/>
          <w:szCs w:val="24"/>
        </w:rPr>
        <w:t>čl.5 „Výjimka</w:t>
      </w:r>
      <w:proofErr w:type="gramEnd"/>
      <w:r w:rsidRPr="00590F8D">
        <w:rPr>
          <w:sz w:val="24"/>
          <w:szCs w:val="24"/>
        </w:rPr>
        <w:t xml:space="preserve">“ obecně závazné  vyhlášky č. 3/2012, kterou </w:t>
      </w:r>
      <w:r w:rsidR="00590F8D">
        <w:rPr>
          <w:sz w:val="24"/>
          <w:szCs w:val="24"/>
        </w:rPr>
        <w:t xml:space="preserve">             </w:t>
      </w:r>
      <w:r w:rsidRPr="00590F8D">
        <w:rPr>
          <w:sz w:val="24"/>
          <w:szCs w:val="24"/>
        </w:rPr>
        <w:t>se mění obecně závazná vyhláška č. 2/2005 o zajištění udržování čistoty na veřejných prostranstvích</w:t>
      </w:r>
      <w:r w:rsidR="00F564E5" w:rsidRPr="00590F8D">
        <w:rPr>
          <w:sz w:val="24"/>
          <w:szCs w:val="24"/>
        </w:rPr>
        <w:t xml:space="preserve"> </w:t>
      </w:r>
      <w:r w:rsidRPr="00590F8D">
        <w:rPr>
          <w:sz w:val="24"/>
          <w:szCs w:val="24"/>
        </w:rPr>
        <w:t>a stanovení podmínek pro pořádání, průběh a ukončení veřejnosti přístupných tanečních zábav, diskoték a jiných kulturních podniků na území obce Albrechtice, ve znění Obecně závazné vyhlášky č.1/2011 výjimku</w:t>
      </w:r>
      <w:r w:rsidR="00F564E5" w:rsidRPr="00590F8D">
        <w:rPr>
          <w:sz w:val="24"/>
          <w:szCs w:val="24"/>
        </w:rPr>
        <w:t xml:space="preserve"> </w:t>
      </w:r>
      <w:r w:rsidRPr="00590F8D">
        <w:rPr>
          <w:sz w:val="24"/>
          <w:szCs w:val="24"/>
        </w:rPr>
        <w:t xml:space="preserve">k ukončení  </w:t>
      </w:r>
      <w:r w:rsidR="00875DA7" w:rsidRPr="00590F8D">
        <w:rPr>
          <w:sz w:val="24"/>
          <w:szCs w:val="24"/>
        </w:rPr>
        <w:t xml:space="preserve">akce </w:t>
      </w:r>
      <w:r w:rsidR="00F564E5" w:rsidRPr="00590F8D">
        <w:rPr>
          <w:sz w:val="24"/>
          <w:szCs w:val="24"/>
        </w:rPr>
        <w:t xml:space="preserve">              </w:t>
      </w:r>
      <w:r w:rsidRPr="00590F8D">
        <w:rPr>
          <w:sz w:val="24"/>
          <w:szCs w:val="24"/>
        </w:rPr>
        <w:t>v</w:t>
      </w:r>
      <w:r w:rsidR="00875DA7" w:rsidRPr="00590F8D">
        <w:rPr>
          <w:sz w:val="24"/>
          <w:szCs w:val="24"/>
        </w:rPr>
        <w:t xml:space="preserve"> 03</w:t>
      </w:r>
      <w:r w:rsidRPr="00590F8D">
        <w:rPr>
          <w:kern w:val="24"/>
          <w:sz w:val="24"/>
          <w:szCs w:val="24"/>
          <w:vertAlign w:val="superscript"/>
        </w:rPr>
        <w:t>00</w:t>
      </w:r>
      <w:r w:rsidRPr="00590F8D">
        <w:rPr>
          <w:kern w:val="24"/>
          <w:sz w:val="24"/>
          <w:szCs w:val="24"/>
        </w:rPr>
        <w:t>hod.</w:t>
      </w:r>
      <w:r w:rsidR="00875DA7" w:rsidRPr="00590F8D">
        <w:rPr>
          <w:kern w:val="24"/>
          <w:sz w:val="24"/>
          <w:szCs w:val="24"/>
        </w:rPr>
        <w:t xml:space="preserve"> následujícího dne</w:t>
      </w:r>
      <w:r w:rsidR="00271132" w:rsidRPr="00590F8D">
        <w:rPr>
          <w:kern w:val="24"/>
          <w:sz w:val="24"/>
          <w:szCs w:val="24"/>
        </w:rPr>
        <w:t>, tj. 13.7.2014</w:t>
      </w:r>
    </w:p>
    <w:p w:rsidR="00C91ACB" w:rsidRDefault="00C91ACB" w:rsidP="00C91ACB">
      <w:pPr>
        <w:rPr>
          <w:sz w:val="24"/>
          <w:szCs w:val="24"/>
        </w:rPr>
      </w:pPr>
    </w:p>
    <w:p w:rsidR="004B30CB" w:rsidRDefault="004B30CB" w:rsidP="004B30CB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271132" w:rsidRPr="00271132" w:rsidRDefault="00271132" w:rsidP="00271132">
      <w:pPr>
        <w:suppressAutoHyphens w:val="0"/>
        <w:ind w:left="4253" w:hanging="3544"/>
        <w:jc w:val="both"/>
        <w:rPr>
          <w:i/>
          <w:sz w:val="24"/>
          <w:szCs w:val="24"/>
        </w:rPr>
      </w:pPr>
    </w:p>
    <w:p w:rsidR="00C91ACB" w:rsidRPr="00590F8D" w:rsidRDefault="00590F8D" w:rsidP="00590F8D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19/83</w:t>
      </w:r>
      <w:r>
        <w:rPr>
          <w:sz w:val="24"/>
          <w:szCs w:val="24"/>
          <w:u w:val="single"/>
        </w:rPr>
        <w:tab/>
      </w:r>
      <w:r w:rsidR="003E4743" w:rsidRPr="00590F8D">
        <w:rPr>
          <w:sz w:val="24"/>
          <w:szCs w:val="24"/>
          <w:u w:val="single"/>
        </w:rPr>
        <w:t>Ukončení volebního období 2010 - 2014</w:t>
      </w:r>
    </w:p>
    <w:p w:rsidR="00C91ACB" w:rsidRDefault="00C91ACB" w:rsidP="00C91ACB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90F8D" w:rsidRDefault="007C5288" w:rsidP="007C5288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590F8D" w:rsidRDefault="00590F8D" w:rsidP="007C5288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590F8D" w:rsidRDefault="007C5288" w:rsidP="007C5288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590F8D" w:rsidRDefault="00590F8D" w:rsidP="007C5288">
      <w:pPr>
        <w:pStyle w:val="Import1"/>
        <w:spacing w:line="100" w:lineRule="atLeast"/>
        <w:ind w:left="709"/>
        <w:jc w:val="both"/>
        <w:rPr>
          <w:sz w:val="24"/>
          <w:szCs w:val="24"/>
        </w:rPr>
      </w:pPr>
    </w:p>
    <w:p w:rsidR="00B3750E" w:rsidRDefault="007C5288" w:rsidP="007C5288">
      <w:pPr>
        <w:pStyle w:val="Import1"/>
        <w:spacing w:line="10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 upomínkové sklenice u příležitosti uspořádání společenské akce k ukončení volebního období 2010 – 2014 v počtu 200ks </w:t>
      </w:r>
      <w:r w:rsidR="00F564E5">
        <w:rPr>
          <w:sz w:val="24"/>
          <w:szCs w:val="24"/>
        </w:rPr>
        <w:t>v </w:t>
      </w:r>
      <w:proofErr w:type="gramStart"/>
      <w:r w:rsidR="00F564E5">
        <w:rPr>
          <w:sz w:val="24"/>
          <w:szCs w:val="24"/>
        </w:rPr>
        <w:t xml:space="preserve">provedení   </w:t>
      </w:r>
      <w:r>
        <w:rPr>
          <w:sz w:val="24"/>
          <w:szCs w:val="24"/>
        </w:rPr>
        <w:t>dle</w:t>
      </w:r>
      <w:proofErr w:type="gramEnd"/>
      <w:r>
        <w:rPr>
          <w:sz w:val="24"/>
          <w:szCs w:val="24"/>
        </w:rPr>
        <w:t xml:space="preserve"> předložené grafické přílohy</w:t>
      </w:r>
    </w:p>
    <w:p w:rsidR="00B3750E" w:rsidRDefault="00B3750E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1B3312">
        <w:rPr>
          <w:sz w:val="24"/>
          <w:szCs w:val="24"/>
        </w:rPr>
        <w:t>12</w:t>
      </w:r>
      <w:r w:rsidR="00474B5F">
        <w:rPr>
          <w:sz w:val="24"/>
          <w:szCs w:val="24"/>
        </w:rPr>
        <w:t>.</w:t>
      </w:r>
      <w:r w:rsidR="001B3312">
        <w:rPr>
          <w:sz w:val="24"/>
          <w:szCs w:val="24"/>
        </w:rPr>
        <w:t>6</w:t>
      </w:r>
      <w:r>
        <w:rPr>
          <w:sz w:val="24"/>
          <w:szCs w:val="24"/>
        </w:rPr>
        <w:t>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32BF7" w:rsidRDefault="00832BF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4F118A" w:rsidRDefault="002B1496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832BF7">
        <w:rPr>
          <w:sz w:val="24"/>
          <w:szCs w:val="24"/>
        </w:rPr>
        <w:t xml:space="preserve"> </w:t>
      </w:r>
      <w:proofErr w:type="spellStart"/>
      <w:r w:rsidR="00832BF7">
        <w:rPr>
          <w:sz w:val="24"/>
          <w:szCs w:val="24"/>
        </w:rPr>
        <w:t>Legindi</w:t>
      </w:r>
      <w:proofErr w:type="spellEnd"/>
      <w:r w:rsidR="00832B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BF7">
        <w:rPr>
          <w:sz w:val="24"/>
          <w:szCs w:val="24"/>
        </w:rPr>
        <w:tab/>
        <w:t xml:space="preserve">Ing. Jindřich </w:t>
      </w:r>
      <w:proofErr w:type="spellStart"/>
      <w:r w:rsidR="00832BF7">
        <w:rPr>
          <w:sz w:val="24"/>
          <w:szCs w:val="24"/>
        </w:rPr>
        <w:t>Feber</w:t>
      </w:r>
      <w:proofErr w:type="spellEnd"/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</w:p>
    <w:p w:rsidR="002B1496" w:rsidRDefault="004F118A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9D" w:rsidRDefault="000D309D">
      <w:r>
        <w:separator/>
      </w:r>
    </w:p>
  </w:endnote>
  <w:endnote w:type="continuationSeparator" w:id="1">
    <w:p w:rsidR="000D309D" w:rsidRDefault="000D3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9D" w:rsidRDefault="000D309D">
    <w:pPr>
      <w:pStyle w:val="Zpat"/>
    </w:pPr>
    <w:r>
      <w:tab/>
      <w:t xml:space="preserve">- </w:t>
    </w:r>
    <w:fldSimple w:instr=" PAGE ">
      <w:r w:rsidR="00590F8D">
        <w:rPr>
          <w:noProof/>
        </w:rPr>
        <w:t>8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9D" w:rsidRDefault="000D309D">
      <w:r>
        <w:separator/>
      </w:r>
    </w:p>
  </w:footnote>
  <w:footnote w:type="continuationSeparator" w:id="1">
    <w:p w:rsidR="000D309D" w:rsidRDefault="000D3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9D" w:rsidRDefault="000D309D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83</w:t>
    </w:r>
  </w:p>
  <w:p w:rsidR="000D309D" w:rsidRDefault="000D309D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12.6.2014</w:t>
    </w:r>
    <w:proofErr w:type="gramEnd"/>
  </w:p>
  <w:p w:rsidR="000D309D" w:rsidRDefault="000D309D"/>
  <w:p w:rsidR="000D309D" w:rsidRDefault="000D30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015A1642"/>
    <w:multiLevelType w:val="hybridMultilevel"/>
    <w:tmpl w:val="F0E04A50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3D5350C"/>
    <w:multiLevelType w:val="hybridMultilevel"/>
    <w:tmpl w:val="83B8C78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864EE"/>
    <w:multiLevelType w:val="hybridMultilevel"/>
    <w:tmpl w:val="B6569B84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0E5456B8"/>
    <w:multiLevelType w:val="hybridMultilevel"/>
    <w:tmpl w:val="8E7C975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0FD76832"/>
    <w:multiLevelType w:val="hybridMultilevel"/>
    <w:tmpl w:val="46F2393A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18343882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11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1ACA5AC5"/>
    <w:multiLevelType w:val="hybridMultilevel"/>
    <w:tmpl w:val="E424D65C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223A3622"/>
    <w:multiLevelType w:val="hybridMultilevel"/>
    <w:tmpl w:val="8DBCEFD2"/>
    <w:lvl w:ilvl="0" w:tplc="85C09F9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043CB8"/>
    <w:multiLevelType w:val="hybridMultilevel"/>
    <w:tmpl w:val="3FF4DE3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344EC7"/>
    <w:multiLevelType w:val="hybridMultilevel"/>
    <w:tmpl w:val="FB2EA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A3586"/>
    <w:multiLevelType w:val="hybridMultilevel"/>
    <w:tmpl w:val="3F1CA526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7">
    <w:nsid w:val="2E4D6A3A"/>
    <w:multiLevelType w:val="hybridMultilevel"/>
    <w:tmpl w:val="0ADE20A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39E72169"/>
    <w:multiLevelType w:val="hybridMultilevel"/>
    <w:tmpl w:val="94A85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40D62"/>
    <w:multiLevelType w:val="hybridMultilevel"/>
    <w:tmpl w:val="57664744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3EA571E7"/>
    <w:multiLevelType w:val="hybridMultilevel"/>
    <w:tmpl w:val="8DC42CB4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681C8A3E">
      <w:start w:val="1"/>
      <w:numFmt w:val="decimal"/>
      <w:lvlText w:val="%8)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800958"/>
    <w:multiLevelType w:val="hybridMultilevel"/>
    <w:tmpl w:val="3E941820"/>
    <w:lvl w:ilvl="0" w:tplc="04050011">
      <w:start w:val="1"/>
      <w:numFmt w:val="decimal"/>
      <w:lvlText w:val="%1)"/>
      <w:lvlJc w:val="left"/>
      <w:pPr>
        <w:ind w:left="1648" w:hanging="360"/>
      </w:p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>
    <w:nsid w:val="4B4D7D44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4E015477"/>
    <w:multiLevelType w:val="hybridMultilevel"/>
    <w:tmpl w:val="2D8EF6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3E52C8"/>
    <w:multiLevelType w:val="hybridMultilevel"/>
    <w:tmpl w:val="24F418B0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>
    <w:nsid w:val="53884ABE"/>
    <w:multiLevelType w:val="hybridMultilevel"/>
    <w:tmpl w:val="29ECA9C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89817D5"/>
    <w:multiLevelType w:val="hybridMultilevel"/>
    <w:tmpl w:val="BFE8D0F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30">
    <w:nsid w:val="619739BD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>
    <w:nsid w:val="6B7F25AD"/>
    <w:multiLevelType w:val="hybridMultilevel"/>
    <w:tmpl w:val="36969D1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C0C4E35"/>
    <w:multiLevelType w:val="hybridMultilevel"/>
    <w:tmpl w:val="FE3007E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6F613255"/>
    <w:multiLevelType w:val="hybridMultilevel"/>
    <w:tmpl w:val="6B922502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4">
    <w:nsid w:val="6FBE16D1"/>
    <w:multiLevelType w:val="hybridMultilevel"/>
    <w:tmpl w:val="7C80BF32"/>
    <w:lvl w:ilvl="0" w:tplc="F40613A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1940E5C"/>
    <w:multiLevelType w:val="hybridMultilevel"/>
    <w:tmpl w:val="CB0C1BCC"/>
    <w:lvl w:ilvl="0" w:tplc="AF0E50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4C1693D"/>
    <w:multiLevelType w:val="hybridMultilevel"/>
    <w:tmpl w:val="103AD09A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7">
    <w:nsid w:val="75F342EB"/>
    <w:multiLevelType w:val="hybridMultilevel"/>
    <w:tmpl w:val="F68AA93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7A2532C3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2149B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2"/>
  </w:num>
  <w:num w:numId="2">
    <w:abstractNumId w:val="38"/>
  </w:num>
  <w:num w:numId="3">
    <w:abstractNumId w:val="27"/>
  </w:num>
  <w:num w:numId="4">
    <w:abstractNumId w:val="12"/>
  </w:num>
  <w:num w:numId="5">
    <w:abstractNumId w:val="33"/>
  </w:num>
  <w:num w:numId="6">
    <w:abstractNumId w:val="20"/>
  </w:num>
  <w:num w:numId="7">
    <w:abstractNumId w:val="8"/>
  </w:num>
  <w:num w:numId="8">
    <w:abstractNumId w:val="17"/>
  </w:num>
  <w:num w:numId="9">
    <w:abstractNumId w:val="37"/>
  </w:num>
  <w:num w:numId="10">
    <w:abstractNumId w:val="7"/>
  </w:num>
  <w:num w:numId="11">
    <w:abstractNumId w:val="30"/>
  </w:num>
  <w:num w:numId="12">
    <w:abstractNumId w:val="23"/>
  </w:num>
  <w:num w:numId="13">
    <w:abstractNumId w:val="39"/>
  </w:num>
  <w:num w:numId="14">
    <w:abstractNumId w:val="24"/>
  </w:num>
  <w:num w:numId="15">
    <w:abstractNumId w:val="26"/>
  </w:num>
  <w:num w:numId="16">
    <w:abstractNumId w:val="10"/>
  </w:num>
  <w:num w:numId="17">
    <w:abstractNumId w:val="31"/>
  </w:num>
  <w:num w:numId="18">
    <w:abstractNumId w:val="22"/>
  </w:num>
  <w:num w:numId="19">
    <w:abstractNumId w:val="36"/>
  </w:num>
  <w:num w:numId="20">
    <w:abstractNumId w:val="14"/>
  </w:num>
  <w:num w:numId="21">
    <w:abstractNumId w:val="15"/>
  </w:num>
  <w:num w:numId="22">
    <w:abstractNumId w:val="13"/>
  </w:num>
  <w:num w:numId="23">
    <w:abstractNumId w:val="25"/>
  </w:num>
  <w:num w:numId="24">
    <w:abstractNumId w:val="19"/>
  </w:num>
  <w:num w:numId="25">
    <w:abstractNumId w:val="3"/>
  </w:num>
  <w:num w:numId="26">
    <w:abstractNumId w:val="9"/>
  </w:num>
  <w:num w:numId="27">
    <w:abstractNumId w:val="6"/>
  </w:num>
  <w:num w:numId="28">
    <w:abstractNumId w:val="16"/>
  </w:num>
  <w:num w:numId="29">
    <w:abstractNumId w:val="18"/>
  </w:num>
  <w:num w:numId="30">
    <w:abstractNumId w:val="4"/>
  </w:num>
  <w:num w:numId="31">
    <w:abstractNumId w:val="28"/>
  </w:num>
  <w:num w:numId="32">
    <w:abstractNumId w:val="11"/>
  </w:num>
  <w:num w:numId="33">
    <w:abstractNumId w:val="29"/>
  </w:num>
  <w:num w:numId="34">
    <w:abstractNumId w:val="21"/>
  </w:num>
  <w:num w:numId="35">
    <w:abstractNumId w:val="35"/>
  </w:num>
  <w:num w:numId="36">
    <w:abstractNumId w:val="34"/>
  </w:num>
  <w:num w:numId="3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2B10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4122"/>
    <w:rsid w:val="00094DD1"/>
    <w:rsid w:val="00095241"/>
    <w:rsid w:val="00095447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520"/>
    <w:rsid w:val="000D29C6"/>
    <w:rsid w:val="000D309D"/>
    <w:rsid w:val="000D325F"/>
    <w:rsid w:val="000D3BE7"/>
    <w:rsid w:val="000D4409"/>
    <w:rsid w:val="000D4C14"/>
    <w:rsid w:val="000D5387"/>
    <w:rsid w:val="000D6372"/>
    <w:rsid w:val="000D63B4"/>
    <w:rsid w:val="000D750D"/>
    <w:rsid w:val="000D7543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209CD"/>
    <w:rsid w:val="00120BB8"/>
    <w:rsid w:val="00122011"/>
    <w:rsid w:val="00126606"/>
    <w:rsid w:val="00126FF7"/>
    <w:rsid w:val="0012754A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12"/>
    <w:rsid w:val="001B33AF"/>
    <w:rsid w:val="001B39DC"/>
    <w:rsid w:val="001B5FB0"/>
    <w:rsid w:val="001B7B29"/>
    <w:rsid w:val="001B7F00"/>
    <w:rsid w:val="001C0C88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46BC1"/>
    <w:rsid w:val="00247036"/>
    <w:rsid w:val="00250A0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502E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4C4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AF0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9F3"/>
    <w:rsid w:val="00331051"/>
    <w:rsid w:val="003314DF"/>
    <w:rsid w:val="00333DFC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D6B"/>
    <w:rsid w:val="004F320C"/>
    <w:rsid w:val="004F3A5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533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C31"/>
    <w:rsid w:val="00525FFB"/>
    <w:rsid w:val="00530276"/>
    <w:rsid w:val="005308DA"/>
    <w:rsid w:val="00531181"/>
    <w:rsid w:val="00533A92"/>
    <w:rsid w:val="00533B04"/>
    <w:rsid w:val="00534CE6"/>
    <w:rsid w:val="0053507E"/>
    <w:rsid w:val="00535179"/>
    <w:rsid w:val="00536868"/>
    <w:rsid w:val="00537682"/>
    <w:rsid w:val="005419A1"/>
    <w:rsid w:val="00542D42"/>
    <w:rsid w:val="005437A2"/>
    <w:rsid w:val="005437F3"/>
    <w:rsid w:val="00544111"/>
    <w:rsid w:val="00551150"/>
    <w:rsid w:val="0055369D"/>
    <w:rsid w:val="0055663C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0F8D"/>
    <w:rsid w:val="005914A1"/>
    <w:rsid w:val="00594598"/>
    <w:rsid w:val="00596181"/>
    <w:rsid w:val="005A1AC0"/>
    <w:rsid w:val="005A1D2A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3760"/>
    <w:rsid w:val="0063738C"/>
    <w:rsid w:val="00637E0A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F82"/>
    <w:rsid w:val="006571CF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7F06"/>
    <w:rsid w:val="006E074A"/>
    <w:rsid w:val="006E4DDE"/>
    <w:rsid w:val="006E72E3"/>
    <w:rsid w:val="006F21B1"/>
    <w:rsid w:val="006F2C0C"/>
    <w:rsid w:val="006F4E84"/>
    <w:rsid w:val="006F4F7C"/>
    <w:rsid w:val="006F5C41"/>
    <w:rsid w:val="006F622F"/>
    <w:rsid w:val="006F6559"/>
    <w:rsid w:val="006F741F"/>
    <w:rsid w:val="007008D3"/>
    <w:rsid w:val="00706BB6"/>
    <w:rsid w:val="007071B4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5288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083"/>
    <w:rsid w:val="007E05F7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5FF5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1A48"/>
    <w:rsid w:val="008D27E0"/>
    <w:rsid w:val="008D46CB"/>
    <w:rsid w:val="008D632F"/>
    <w:rsid w:val="008E0E19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B41"/>
    <w:rsid w:val="008F6DEE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399C"/>
    <w:rsid w:val="009C4AAC"/>
    <w:rsid w:val="009C4F6E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6CE5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C6A2E"/>
    <w:rsid w:val="00AD0D76"/>
    <w:rsid w:val="00AD5554"/>
    <w:rsid w:val="00AD5BE6"/>
    <w:rsid w:val="00AD5FFC"/>
    <w:rsid w:val="00AD6613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1E"/>
    <w:rsid w:val="00B35EAF"/>
    <w:rsid w:val="00B3739B"/>
    <w:rsid w:val="00B3750E"/>
    <w:rsid w:val="00B37747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41E2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E58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D0A"/>
    <w:rsid w:val="00C10F78"/>
    <w:rsid w:val="00C13AE8"/>
    <w:rsid w:val="00C17060"/>
    <w:rsid w:val="00C172C6"/>
    <w:rsid w:val="00C1756A"/>
    <w:rsid w:val="00C200C9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60B7B"/>
    <w:rsid w:val="00C618C5"/>
    <w:rsid w:val="00C61B65"/>
    <w:rsid w:val="00C6257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A21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3650"/>
    <w:rsid w:val="00D0471B"/>
    <w:rsid w:val="00D067EF"/>
    <w:rsid w:val="00D0684E"/>
    <w:rsid w:val="00D10346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0C30"/>
    <w:rsid w:val="00D915A8"/>
    <w:rsid w:val="00D920A3"/>
    <w:rsid w:val="00D92125"/>
    <w:rsid w:val="00D94B02"/>
    <w:rsid w:val="00D94D32"/>
    <w:rsid w:val="00D95753"/>
    <w:rsid w:val="00D97D58"/>
    <w:rsid w:val="00DA248A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1CAB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131D"/>
    <w:rsid w:val="00E91379"/>
    <w:rsid w:val="00E92684"/>
    <w:rsid w:val="00E92BF4"/>
    <w:rsid w:val="00E92C9A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728"/>
    <w:rsid w:val="00F5485A"/>
    <w:rsid w:val="00F564E5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EBB9-214A-4F6F-AC9B-2AAEA6F7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1281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2</cp:revision>
  <cp:lastPrinted>2014-06-17T05:57:00Z</cp:lastPrinted>
  <dcterms:created xsi:type="dcterms:W3CDTF">2014-06-17T06:20:00Z</dcterms:created>
  <dcterms:modified xsi:type="dcterms:W3CDTF">2014-06-17T06:20:00Z</dcterms:modified>
</cp:coreProperties>
</file>