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2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01/75</w:t>
      </w:r>
      <w:r>
        <w:rPr>
          <w:sz w:val="24"/>
          <w:szCs w:val="24"/>
          <w:u w:val="single"/>
        </w:rPr>
        <w:tab/>
        <w:t>K</w:t>
      </w:r>
      <w:r w:rsidR="005E73B2">
        <w:rPr>
          <w:sz w:val="24"/>
          <w:szCs w:val="24"/>
          <w:u w:val="single"/>
        </w:rPr>
        <w:t>ontrola usnesení</w:t>
      </w:r>
    </w:p>
    <w:p w:rsidR="005E73B2" w:rsidRDefault="005E73B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1E6122" w:rsidRDefault="001E612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E6122" w:rsidRDefault="001E6122" w:rsidP="00CE365C">
      <w:pPr>
        <w:ind w:firstLine="709"/>
        <w:rPr>
          <w:sz w:val="24"/>
          <w:szCs w:val="24"/>
        </w:rPr>
      </w:pPr>
    </w:p>
    <w:p w:rsidR="001E6122" w:rsidRDefault="001E612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1E6122" w:rsidRDefault="001E6122" w:rsidP="00CE365C">
      <w:pPr>
        <w:ind w:firstLine="709"/>
        <w:rPr>
          <w:sz w:val="24"/>
          <w:szCs w:val="24"/>
        </w:rPr>
      </w:pPr>
    </w:p>
    <w:p w:rsidR="005E73B2" w:rsidRDefault="005E73B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5E73B2" w:rsidRDefault="005E73B2" w:rsidP="00CE365C">
      <w:pPr>
        <w:ind w:firstLine="709"/>
        <w:rPr>
          <w:sz w:val="24"/>
          <w:szCs w:val="24"/>
        </w:rPr>
      </w:pPr>
    </w:p>
    <w:p w:rsidR="00DF4CF4" w:rsidRPr="004A5203" w:rsidRDefault="00DF4CF4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4A5203" w:rsidRPr="004A5203" w:rsidRDefault="004A5203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plísně </w:t>
      </w:r>
      <w:r w:rsidR="007B17A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do sousedního bytu č. 2/802</w:t>
      </w:r>
    </w:p>
    <w:p w:rsidR="003762DB" w:rsidRDefault="003762DB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</w:p>
    <w:p w:rsidR="00E76989" w:rsidRDefault="00E76989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02/2014</w:t>
      </w:r>
      <w:r w:rsidRPr="00E00E20">
        <w:rPr>
          <w:sz w:val="22"/>
          <w:szCs w:val="22"/>
        </w:rPr>
        <w:t>)</w:t>
      </w:r>
    </w:p>
    <w:p w:rsidR="00AE18D6" w:rsidRDefault="00AE18D6" w:rsidP="00F85FC4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A85A6B" w:rsidRPr="00A85A6B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02/75</w:t>
      </w:r>
      <w:r>
        <w:rPr>
          <w:sz w:val="24"/>
          <w:szCs w:val="24"/>
          <w:u w:val="single"/>
        </w:rPr>
        <w:tab/>
      </w:r>
      <w:r w:rsidR="00094122">
        <w:rPr>
          <w:sz w:val="24"/>
          <w:szCs w:val="24"/>
          <w:u w:val="single"/>
        </w:rPr>
        <w:t>Zpráva o činnosti obecního úřadu za rok 2013</w:t>
      </w:r>
      <w:r w:rsidR="00A85A6B" w:rsidRPr="00A85A6B">
        <w:rPr>
          <w:sz w:val="24"/>
          <w:szCs w:val="24"/>
          <w:u w:val="single"/>
        </w:rPr>
        <w:t xml:space="preserve"> 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E6122" w:rsidRDefault="004A5203" w:rsidP="001E6122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E6122" w:rsidRDefault="001E6122" w:rsidP="001E6122">
      <w:pPr>
        <w:pStyle w:val="Odstavecseseznamem"/>
        <w:ind w:left="644" w:firstLine="65"/>
        <w:jc w:val="both"/>
        <w:rPr>
          <w:sz w:val="24"/>
          <w:szCs w:val="24"/>
        </w:rPr>
      </w:pPr>
    </w:p>
    <w:p w:rsidR="001E6122" w:rsidRDefault="00094122" w:rsidP="001E6122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1E6122" w:rsidRDefault="001E6122" w:rsidP="001E6122">
      <w:pPr>
        <w:pStyle w:val="Odstavecseseznamem"/>
        <w:ind w:left="644" w:firstLine="65"/>
        <w:jc w:val="both"/>
        <w:rPr>
          <w:sz w:val="24"/>
          <w:szCs w:val="24"/>
        </w:rPr>
      </w:pPr>
    </w:p>
    <w:p w:rsidR="004A5203" w:rsidRPr="005B5242" w:rsidRDefault="00094122" w:rsidP="001E6122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</w:t>
      </w:r>
      <w:r w:rsidR="004A5203" w:rsidRPr="005B5242">
        <w:rPr>
          <w:sz w:val="24"/>
          <w:szCs w:val="24"/>
        </w:rPr>
        <w:t xml:space="preserve">na vědomí </w:t>
      </w:r>
      <w:r>
        <w:rPr>
          <w:sz w:val="24"/>
          <w:szCs w:val="24"/>
        </w:rPr>
        <w:t xml:space="preserve">zprávu o činnosti obecního úřadu za rok 2013 </w:t>
      </w:r>
      <w:r w:rsidR="004A5203">
        <w:rPr>
          <w:sz w:val="24"/>
          <w:szCs w:val="24"/>
        </w:rPr>
        <w:t>dle písemné přílohy.</w:t>
      </w:r>
    </w:p>
    <w:p w:rsidR="004A5203" w:rsidRDefault="004A5203" w:rsidP="00A85A6B">
      <w:pPr>
        <w:pStyle w:val="Odstavecseseznamem"/>
        <w:ind w:left="1425"/>
        <w:rPr>
          <w:sz w:val="22"/>
          <w:szCs w:val="22"/>
        </w:rPr>
      </w:pPr>
    </w:p>
    <w:p w:rsidR="00094122" w:rsidRDefault="00094122" w:rsidP="00094122">
      <w:pPr>
        <w:suppressAutoHyphens w:val="0"/>
        <w:ind w:left="2836" w:firstLine="709"/>
        <w:jc w:val="both"/>
        <w:rPr>
          <w:b/>
          <w:color w:val="FF0000"/>
          <w:sz w:val="24"/>
          <w:szCs w:val="24"/>
        </w:rPr>
      </w:pPr>
      <w:r w:rsidRPr="00E00E20">
        <w:rPr>
          <w:sz w:val="22"/>
          <w:szCs w:val="22"/>
        </w:rPr>
        <w:t>(ZODP.: TAJ</w:t>
      </w:r>
      <w:r>
        <w:rPr>
          <w:sz w:val="22"/>
          <w:szCs w:val="22"/>
        </w:rPr>
        <w:t>.</w:t>
      </w:r>
      <w:r w:rsidRPr="00E00E20">
        <w:rPr>
          <w:sz w:val="22"/>
          <w:szCs w:val="22"/>
        </w:rPr>
        <w:t xml:space="preserve">, T: </w:t>
      </w:r>
      <w:r>
        <w:rPr>
          <w:sz w:val="22"/>
          <w:szCs w:val="22"/>
        </w:rPr>
        <w:t>14.2.2014</w:t>
      </w:r>
      <w:r w:rsidRPr="00E00E20">
        <w:rPr>
          <w:sz w:val="22"/>
          <w:szCs w:val="22"/>
        </w:rPr>
        <w:t>)</w:t>
      </w:r>
    </w:p>
    <w:p w:rsidR="001E6122" w:rsidRDefault="001E6122" w:rsidP="001E6122">
      <w:pPr>
        <w:suppressAutoHyphens w:val="0"/>
        <w:jc w:val="both"/>
        <w:rPr>
          <w:sz w:val="22"/>
          <w:szCs w:val="22"/>
        </w:rPr>
      </w:pPr>
    </w:p>
    <w:p w:rsidR="00094122" w:rsidRPr="001E6122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  <w:u w:val="single"/>
        </w:rPr>
        <w:t>03/75</w:t>
      </w:r>
      <w:r w:rsidRPr="001E6122">
        <w:rPr>
          <w:sz w:val="24"/>
          <w:szCs w:val="24"/>
          <w:u w:val="single"/>
        </w:rPr>
        <w:tab/>
      </w:r>
      <w:r w:rsidR="00094122" w:rsidRPr="001E6122">
        <w:rPr>
          <w:sz w:val="24"/>
          <w:szCs w:val="24"/>
          <w:u w:val="single"/>
        </w:rPr>
        <w:t>Informace o stavu stížností a petic doručených v roce 2013</w:t>
      </w:r>
    </w:p>
    <w:p w:rsidR="00094122" w:rsidRDefault="00094122" w:rsidP="00094122">
      <w:pPr>
        <w:suppressAutoHyphens w:val="0"/>
        <w:jc w:val="both"/>
        <w:rPr>
          <w:sz w:val="24"/>
          <w:szCs w:val="24"/>
          <w:u w:val="single"/>
        </w:rPr>
      </w:pPr>
    </w:p>
    <w:p w:rsidR="001E6122" w:rsidRDefault="00094122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E6122" w:rsidRDefault="001E6122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1E6122" w:rsidRDefault="00094122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</w:t>
      </w:r>
      <w:r w:rsidRPr="005B5242">
        <w:rPr>
          <w:sz w:val="24"/>
          <w:szCs w:val="24"/>
        </w:rPr>
        <w:t xml:space="preserve">na vědomí </w:t>
      </w:r>
    </w:p>
    <w:p w:rsidR="001E6122" w:rsidRDefault="001E6122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094122" w:rsidRPr="005B5242" w:rsidRDefault="00094122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informaci o stavu stížností a petic doručených v roce 2013 dle písemné přílohy.</w:t>
      </w:r>
    </w:p>
    <w:p w:rsidR="00094122" w:rsidRDefault="00094122" w:rsidP="00094122">
      <w:pPr>
        <w:pStyle w:val="Odstavecseseznamem"/>
        <w:ind w:left="1425"/>
        <w:rPr>
          <w:sz w:val="22"/>
          <w:szCs w:val="22"/>
        </w:rPr>
      </w:pPr>
    </w:p>
    <w:p w:rsidR="007B17A8" w:rsidRPr="001E6122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04/75</w:t>
      </w:r>
      <w:r>
        <w:rPr>
          <w:sz w:val="24"/>
          <w:szCs w:val="24"/>
          <w:u w:val="single"/>
        </w:rPr>
        <w:tab/>
      </w:r>
      <w:r w:rsidR="007B17A8" w:rsidRPr="001E6122">
        <w:rPr>
          <w:sz w:val="24"/>
          <w:szCs w:val="24"/>
          <w:u w:val="single"/>
        </w:rPr>
        <w:t>Stanovisko vlastníka</w:t>
      </w:r>
    </w:p>
    <w:p w:rsidR="005437A2" w:rsidRDefault="005437A2" w:rsidP="005437A2">
      <w:pPr>
        <w:suppressAutoHyphens w:val="0"/>
        <w:jc w:val="both"/>
        <w:rPr>
          <w:sz w:val="24"/>
          <w:szCs w:val="24"/>
          <w:u w:val="single"/>
        </w:rPr>
      </w:pPr>
    </w:p>
    <w:p w:rsidR="001E6122" w:rsidRDefault="005437A2" w:rsidP="00743EE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E6122" w:rsidRDefault="001E6122" w:rsidP="00743EE2">
      <w:pPr>
        <w:suppressAutoHyphens w:val="0"/>
        <w:ind w:left="644"/>
        <w:jc w:val="both"/>
        <w:rPr>
          <w:sz w:val="24"/>
          <w:szCs w:val="24"/>
        </w:rPr>
      </w:pPr>
    </w:p>
    <w:p w:rsidR="00E56CD3" w:rsidRPr="001E6122" w:rsidRDefault="005437A2" w:rsidP="005B497A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souhlasila</w:t>
      </w:r>
    </w:p>
    <w:p w:rsidR="001E6122" w:rsidRDefault="001E6122" w:rsidP="00743EE2">
      <w:pPr>
        <w:suppressAutoHyphens w:val="0"/>
        <w:ind w:left="644"/>
        <w:jc w:val="both"/>
        <w:rPr>
          <w:sz w:val="24"/>
          <w:szCs w:val="24"/>
        </w:rPr>
      </w:pPr>
    </w:p>
    <w:p w:rsidR="00C256A0" w:rsidRDefault="00E56CD3" w:rsidP="005B497A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C256A0">
        <w:rPr>
          <w:sz w:val="24"/>
          <w:szCs w:val="24"/>
        </w:rPr>
        <w:t xml:space="preserve">jako vlastník sousedního pozemku p.č. 1383 v k.ú. Albrechtice u Českého Těšína </w:t>
      </w:r>
      <w:r w:rsidR="00C256A0">
        <w:rPr>
          <w:sz w:val="24"/>
          <w:szCs w:val="24"/>
        </w:rPr>
        <w:t xml:space="preserve">                   </w:t>
      </w:r>
      <w:r w:rsidRPr="00C256A0">
        <w:rPr>
          <w:sz w:val="24"/>
          <w:szCs w:val="24"/>
        </w:rPr>
        <w:t>se stavbou rodinného domu vč. příslušenství, zpevněných ploch</w:t>
      </w:r>
      <w:r w:rsidR="00C256A0">
        <w:rPr>
          <w:sz w:val="24"/>
          <w:szCs w:val="24"/>
        </w:rPr>
        <w:t xml:space="preserve"> </w:t>
      </w:r>
      <w:r w:rsidRPr="00C256A0">
        <w:rPr>
          <w:sz w:val="24"/>
          <w:szCs w:val="24"/>
        </w:rPr>
        <w:t>a oplocení, na pozemku p.č. 698/8 v k.ú. Albrechtice</w:t>
      </w:r>
      <w:r w:rsidR="00C256A0">
        <w:rPr>
          <w:sz w:val="24"/>
          <w:szCs w:val="24"/>
        </w:rPr>
        <w:t xml:space="preserve"> </w:t>
      </w:r>
      <w:r w:rsidRPr="00C256A0">
        <w:rPr>
          <w:sz w:val="24"/>
          <w:szCs w:val="24"/>
        </w:rPr>
        <w:t>u Českého Těšína</w:t>
      </w:r>
      <w:r w:rsidR="00C256A0">
        <w:rPr>
          <w:sz w:val="24"/>
          <w:szCs w:val="24"/>
        </w:rPr>
        <w:t xml:space="preserve"> dle žádosti s</w:t>
      </w:r>
      <w:r w:rsidR="00C256A0" w:rsidRPr="00E56CD3">
        <w:rPr>
          <w:sz w:val="24"/>
          <w:szCs w:val="24"/>
        </w:rPr>
        <w:t xml:space="preserve">tavebníka </w:t>
      </w:r>
      <w:r w:rsidR="00C256A0">
        <w:rPr>
          <w:sz w:val="24"/>
          <w:szCs w:val="24"/>
        </w:rPr>
        <w:t xml:space="preserve">Martina Glatze </w:t>
      </w:r>
      <w:r w:rsidR="00C256A0" w:rsidRPr="00E56CD3">
        <w:rPr>
          <w:sz w:val="24"/>
          <w:szCs w:val="24"/>
        </w:rPr>
        <w:t xml:space="preserve">bytem </w:t>
      </w:r>
      <w:r w:rsidR="00C256A0">
        <w:rPr>
          <w:sz w:val="24"/>
          <w:szCs w:val="24"/>
        </w:rPr>
        <w:t>Bělehradská 732,  735 43 Albrechtice</w:t>
      </w:r>
    </w:p>
    <w:p w:rsidR="00C256A0" w:rsidRDefault="005D3539" w:rsidP="005B497A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C256A0">
        <w:rPr>
          <w:sz w:val="24"/>
          <w:szCs w:val="24"/>
        </w:rPr>
        <w:t>jako vlastník sousedního pozemku p.č. 1</w:t>
      </w:r>
      <w:r w:rsidR="006D3DEF">
        <w:rPr>
          <w:sz w:val="24"/>
          <w:szCs w:val="24"/>
        </w:rPr>
        <w:t xml:space="preserve">383 </w:t>
      </w:r>
      <w:r w:rsidRPr="00C256A0">
        <w:rPr>
          <w:sz w:val="24"/>
          <w:szCs w:val="24"/>
        </w:rPr>
        <w:t xml:space="preserve">v k.ú. Albrechtice u Českého Těšína, </w:t>
      </w:r>
      <w:r w:rsidR="00C256A0" w:rsidRPr="00C256A0">
        <w:rPr>
          <w:sz w:val="24"/>
          <w:szCs w:val="24"/>
        </w:rPr>
        <w:t xml:space="preserve">                     </w:t>
      </w:r>
      <w:r w:rsidRPr="00C256A0">
        <w:rPr>
          <w:sz w:val="24"/>
          <w:szCs w:val="24"/>
        </w:rPr>
        <w:t>se stavbou rodinného domu vč. příslušenství, zpevněných ploch</w:t>
      </w:r>
      <w:r w:rsidR="00C256A0" w:rsidRPr="00C256A0">
        <w:rPr>
          <w:sz w:val="24"/>
          <w:szCs w:val="24"/>
        </w:rPr>
        <w:t xml:space="preserve">, </w:t>
      </w:r>
      <w:r w:rsidR="007008D3" w:rsidRPr="00C256A0">
        <w:rPr>
          <w:sz w:val="24"/>
          <w:szCs w:val="24"/>
        </w:rPr>
        <w:t xml:space="preserve">stavby garáže </w:t>
      </w:r>
      <w:r w:rsidR="00C256A0" w:rsidRPr="00C256A0">
        <w:rPr>
          <w:sz w:val="24"/>
          <w:szCs w:val="24"/>
        </w:rPr>
        <w:t xml:space="preserve">                         </w:t>
      </w:r>
      <w:r w:rsidRPr="00C256A0">
        <w:rPr>
          <w:sz w:val="24"/>
          <w:szCs w:val="24"/>
        </w:rPr>
        <w:t xml:space="preserve">a oplocení, na pozemku p.č. </w:t>
      </w:r>
      <w:r w:rsidR="007008D3" w:rsidRPr="00C256A0">
        <w:rPr>
          <w:sz w:val="24"/>
          <w:szCs w:val="24"/>
        </w:rPr>
        <w:t>698/6</w:t>
      </w:r>
      <w:r w:rsidR="00C256A0" w:rsidRPr="00C256A0">
        <w:rPr>
          <w:sz w:val="24"/>
          <w:szCs w:val="24"/>
        </w:rPr>
        <w:t xml:space="preserve"> </w:t>
      </w:r>
      <w:r w:rsidRPr="00C256A0">
        <w:rPr>
          <w:sz w:val="24"/>
          <w:szCs w:val="24"/>
        </w:rPr>
        <w:t>v k.ú. Albrechtice</w:t>
      </w:r>
      <w:r w:rsidR="007008D3" w:rsidRPr="00C256A0">
        <w:rPr>
          <w:sz w:val="24"/>
          <w:szCs w:val="24"/>
        </w:rPr>
        <w:t xml:space="preserve"> </w:t>
      </w:r>
      <w:r w:rsidRPr="00C256A0">
        <w:rPr>
          <w:sz w:val="24"/>
          <w:szCs w:val="24"/>
        </w:rPr>
        <w:t>u Českého Těšína</w:t>
      </w:r>
      <w:r w:rsidR="00C256A0" w:rsidRPr="00C256A0">
        <w:rPr>
          <w:sz w:val="24"/>
          <w:szCs w:val="24"/>
        </w:rPr>
        <w:t xml:space="preserve"> dle žádosti stavebníka Jaroslava a Květuše Fusikových bytem Hornická 666, 735 43 Albrechtice</w:t>
      </w:r>
    </w:p>
    <w:p w:rsidR="005B2201" w:rsidRPr="005B2201" w:rsidRDefault="00C256A0" w:rsidP="005B497A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 předběžným užíváním pozemní komunikace </w:t>
      </w:r>
      <w:r w:rsidR="0006545B">
        <w:rPr>
          <w:sz w:val="24"/>
          <w:szCs w:val="24"/>
        </w:rPr>
        <w:t xml:space="preserve">SO 003 </w:t>
      </w:r>
      <w:r>
        <w:rPr>
          <w:sz w:val="24"/>
          <w:szCs w:val="24"/>
        </w:rPr>
        <w:t xml:space="preserve">na pozemku p.č. </w:t>
      </w:r>
      <w:r w:rsidR="00511A13">
        <w:rPr>
          <w:sz w:val="24"/>
          <w:szCs w:val="24"/>
        </w:rPr>
        <w:t xml:space="preserve">151 </w:t>
      </w:r>
      <w:r w:rsidR="005B2201" w:rsidRPr="005B2201">
        <w:rPr>
          <w:sz w:val="24"/>
          <w:szCs w:val="24"/>
        </w:rPr>
        <w:t>v k.ú. Albrechtice u Č</w:t>
      </w:r>
      <w:r w:rsidR="005B2201">
        <w:rPr>
          <w:sz w:val="24"/>
          <w:szCs w:val="24"/>
        </w:rPr>
        <w:t xml:space="preserve">eského Těšína </w:t>
      </w:r>
      <w:r>
        <w:rPr>
          <w:sz w:val="24"/>
          <w:szCs w:val="24"/>
        </w:rPr>
        <w:t>(příjezd k rodinným domům u ZŠ</w:t>
      </w:r>
      <w:r w:rsidR="003076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MŠ s polským jazykem vyučovacím) dle žádosti </w:t>
      </w:r>
      <w:r w:rsidR="005B2201" w:rsidRPr="005B2201">
        <w:rPr>
          <w:sz w:val="24"/>
          <w:szCs w:val="24"/>
        </w:rPr>
        <w:t>Vladimír</w:t>
      </w:r>
      <w:r w:rsidR="005B2201">
        <w:rPr>
          <w:sz w:val="24"/>
          <w:szCs w:val="24"/>
        </w:rPr>
        <w:t>a</w:t>
      </w:r>
      <w:r w:rsidR="005B2201" w:rsidRPr="005B2201">
        <w:rPr>
          <w:sz w:val="24"/>
          <w:szCs w:val="24"/>
        </w:rPr>
        <w:t xml:space="preserve"> </w:t>
      </w:r>
      <w:r w:rsidR="005B2201">
        <w:rPr>
          <w:sz w:val="24"/>
          <w:szCs w:val="24"/>
        </w:rPr>
        <w:t xml:space="preserve"> </w:t>
      </w:r>
      <w:r w:rsidR="005B2201" w:rsidRPr="005B2201">
        <w:rPr>
          <w:sz w:val="24"/>
          <w:szCs w:val="24"/>
        </w:rPr>
        <w:t>Pilich</w:t>
      </w:r>
      <w:r w:rsidR="005B2201">
        <w:rPr>
          <w:sz w:val="24"/>
          <w:szCs w:val="24"/>
        </w:rPr>
        <w:t>a</w:t>
      </w:r>
      <w:r w:rsidR="005B2201" w:rsidRPr="005B2201">
        <w:rPr>
          <w:sz w:val="24"/>
          <w:szCs w:val="24"/>
        </w:rPr>
        <w:t>,</w:t>
      </w:r>
      <w:r w:rsidR="0006545B">
        <w:rPr>
          <w:sz w:val="24"/>
          <w:szCs w:val="24"/>
        </w:rPr>
        <w:t xml:space="preserve"> stavební firma, </w:t>
      </w:r>
      <w:r w:rsidR="005B2201" w:rsidRPr="005B2201">
        <w:rPr>
          <w:sz w:val="24"/>
          <w:szCs w:val="24"/>
        </w:rPr>
        <w:t xml:space="preserve"> </w:t>
      </w:r>
      <w:r w:rsidR="0006545B">
        <w:rPr>
          <w:sz w:val="24"/>
          <w:szCs w:val="24"/>
        </w:rPr>
        <w:t xml:space="preserve">se sídlem </w:t>
      </w:r>
      <w:r w:rsidR="005B2201" w:rsidRPr="005B2201">
        <w:rPr>
          <w:sz w:val="24"/>
          <w:szCs w:val="24"/>
        </w:rPr>
        <w:t>Lískovec 399, 738 01 F</w:t>
      </w:r>
      <w:r w:rsidR="005B2201">
        <w:rPr>
          <w:sz w:val="24"/>
          <w:szCs w:val="24"/>
        </w:rPr>
        <w:t>rýdek-</w:t>
      </w:r>
      <w:r w:rsidR="005B2201" w:rsidRPr="005B2201">
        <w:rPr>
          <w:sz w:val="24"/>
          <w:szCs w:val="24"/>
        </w:rPr>
        <w:t xml:space="preserve">Místek </w:t>
      </w:r>
    </w:p>
    <w:p w:rsidR="005437A2" w:rsidRPr="00C256A0" w:rsidRDefault="005437A2" w:rsidP="00C256A0">
      <w:pPr>
        <w:suppressAutoHyphens w:val="0"/>
        <w:jc w:val="both"/>
        <w:rPr>
          <w:sz w:val="24"/>
          <w:szCs w:val="24"/>
        </w:rPr>
      </w:pPr>
    </w:p>
    <w:p w:rsidR="005437A2" w:rsidRDefault="005437A2" w:rsidP="005437A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 w:rsidR="002F3826">
        <w:rPr>
          <w:sz w:val="22"/>
          <w:szCs w:val="22"/>
        </w:rPr>
        <w:t>31</w:t>
      </w:r>
      <w:r>
        <w:rPr>
          <w:sz w:val="22"/>
          <w:szCs w:val="22"/>
        </w:rPr>
        <w:t>.1.</w:t>
      </w:r>
      <w:r w:rsidRPr="000B303D">
        <w:rPr>
          <w:sz w:val="22"/>
          <w:szCs w:val="22"/>
        </w:rPr>
        <w:t>201</w:t>
      </w:r>
      <w:r w:rsidR="00C7489E"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7B17A8" w:rsidRDefault="007B17A8" w:rsidP="007B17A8">
      <w:pPr>
        <w:suppressAutoHyphens w:val="0"/>
        <w:jc w:val="both"/>
        <w:rPr>
          <w:sz w:val="24"/>
          <w:szCs w:val="24"/>
          <w:u w:val="single"/>
        </w:rPr>
      </w:pPr>
    </w:p>
    <w:p w:rsidR="008E320A" w:rsidRPr="001E6122" w:rsidRDefault="001E6122" w:rsidP="001E6122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05/75</w:t>
      </w:r>
      <w:r>
        <w:rPr>
          <w:sz w:val="24"/>
          <w:szCs w:val="24"/>
          <w:u w:val="single"/>
        </w:rPr>
        <w:tab/>
      </w:r>
      <w:r w:rsidR="008E320A" w:rsidRPr="001E6122">
        <w:rPr>
          <w:sz w:val="24"/>
          <w:szCs w:val="24"/>
          <w:u w:val="single"/>
        </w:rPr>
        <w:t>Aktualizace žádosti o dotaci v rámci projektu „Rozvoj a doplnění turistické infrastruktury</w:t>
      </w:r>
      <w:r w:rsidR="00E27150" w:rsidRPr="001E6122">
        <w:rPr>
          <w:sz w:val="24"/>
          <w:szCs w:val="24"/>
          <w:u w:val="single"/>
        </w:rPr>
        <w:t xml:space="preserve"> podél řeky Olše a Odry</w:t>
      </w:r>
      <w:r w:rsidR="008E320A" w:rsidRPr="001E6122">
        <w:rPr>
          <w:sz w:val="24"/>
          <w:szCs w:val="24"/>
          <w:u w:val="single"/>
        </w:rPr>
        <w:t>“ – aktualizace smlouvy o finanční spoluúčasti</w:t>
      </w:r>
    </w:p>
    <w:p w:rsidR="005419A1" w:rsidRDefault="005419A1" w:rsidP="005419A1">
      <w:pPr>
        <w:suppressAutoHyphens w:val="0"/>
        <w:jc w:val="both"/>
        <w:rPr>
          <w:sz w:val="24"/>
          <w:szCs w:val="24"/>
          <w:u w:val="single"/>
        </w:rPr>
      </w:pPr>
    </w:p>
    <w:p w:rsidR="00E27150" w:rsidRDefault="005419A1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5419A1">
        <w:rPr>
          <w:sz w:val="24"/>
          <w:szCs w:val="24"/>
        </w:rPr>
        <w:t>Rada obce Albrechtice</w:t>
      </w:r>
    </w:p>
    <w:p w:rsidR="001E6122" w:rsidRDefault="001E6122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E6122" w:rsidRPr="001E6122" w:rsidRDefault="005419A1" w:rsidP="005B497A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schválila </w:t>
      </w:r>
    </w:p>
    <w:p w:rsid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27150" w:rsidRPr="001E6122" w:rsidRDefault="00E27150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úhradu finanční částky ve výši 1.670,-Kč jako finanční spoluúčast Obce Albrechtice na aktualizaci žádosti o dotaci na realizaci projektu „Rozvoj a doplnění turistické infrastruktury podél řeky Olše a Odry“, v rámci kterého proběhne obnova vybraných turistických značek cyklostezky na území obce Albrechtice</w:t>
      </w:r>
    </w:p>
    <w:p w:rsidR="001E6122" w:rsidRDefault="001E6122" w:rsidP="001E6122">
      <w:pPr>
        <w:suppressAutoHyphens w:val="0"/>
        <w:jc w:val="both"/>
        <w:rPr>
          <w:sz w:val="24"/>
          <w:szCs w:val="24"/>
        </w:rPr>
      </w:pPr>
    </w:p>
    <w:p w:rsidR="001E6122" w:rsidRDefault="00E27150" w:rsidP="005B497A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uzavřela  </w:t>
      </w:r>
    </w:p>
    <w:p w:rsid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27150" w:rsidRDefault="00E27150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Smlouvu o finanční spoluúčasti mezi Svazkem měst a obcí okresu Karviná </w:t>
      </w:r>
      <w:r w:rsidR="00EB73E0" w:rsidRPr="001E6122">
        <w:rPr>
          <w:sz w:val="24"/>
          <w:szCs w:val="24"/>
        </w:rPr>
        <w:t xml:space="preserve">                        </w:t>
      </w:r>
      <w:r w:rsidRPr="001E6122">
        <w:rPr>
          <w:sz w:val="24"/>
          <w:szCs w:val="24"/>
        </w:rPr>
        <w:t>a Obcí Albrechtice ve znění dle písemné přílohy</w:t>
      </w:r>
    </w:p>
    <w:p w:rsidR="001E6122" w:rsidRP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E6122" w:rsidRDefault="00EB73E0" w:rsidP="005B497A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73E0" w:rsidRDefault="00EB73E0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C867D9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</w:t>
      </w:r>
    </w:p>
    <w:p w:rsidR="00EB73E0" w:rsidRDefault="00EB73E0" w:rsidP="00A93DBB">
      <w:pPr>
        <w:pStyle w:val="Odstavecseseznamem"/>
        <w:ind w:left="1425"/>
        <w:rPr>
          <w:sz w:val="22"/>
          <w:szCs w:val="22"/>
        </w:rPr>
      </w:pPr>
    </w:p>
    <w:p w:rsidR="00A93DBB" w:rsidRPr="009D1BBB" w:rsidRDefault="00A93DBB" w:rsidP="00A93DB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 w:rsidR="00EB73E0">
        <w:rPr>
          <w:sz w:val="22"/>
          <w:szCs w:val="22"/>
        </w:rPr>
        <w:t>25</w:t>
      </w:r>
      <w:r>
        <w:rPr>
          <w:sz w:val="22"/>
          <w:szCs w:val="22"/>
        </w:rPr>
        <w:t>.1.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1B0649" w:rsidRDefault="001B0649" w:rsidP="005419A1">
      <w:pPr>
        <w:suppressAutoHyphens w:val="0"/>
        <w:jc w:val="both"/>
        <w:rPr>
          <w:sz w:val="24"/>
          <w:szCs w:val="24"/>
        </w:rPr>
      </w:pPr>
    </w:p>
    <w:p w:rsidR="007B17A8" w:rsidRPr="007B17A8" w:rsidRDefault="001E6122" w:rsidP="001E6122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  <w:u w:val="single"/>
        </w:rPr>
        <w:t>06/75</w:t>
      </w:r>
      <w:r w:rsidRPr="001E6122">
        <w:rPr>
          <w:sz w:val="24"/>
          <w:szCs w:val="24"/>
          <w:u w:val="single"/>
        </w:rPr>
        <w:tab/>
      </w:r>
      <w:r w:rsidR="007B17A8" w:rsidRPr="001E6122">
        <w:rPr>
          <w:sz w:val="24"/>
          <w:szCs w:val="24"/>
          <w:u w:val="single"/>
        </w:rPr>
        <w:t>Záměr pronájmu části nemovitosti č.p. 714 na ul. Obecní v Albrechticích (Zdravotní středisko</w:t>
      </w:r>
      <w:r w:rsidR="007B17A8" w:rsidRPr="007B17A8">
        <w:rPr>
          <w:sz w:val="24"/>
          <w:szCs w:val="24"/>
          <w:u w:val="single"/>
        </w:rPr>
        <w:t xml:space="preserve"> Albrechtice – prostory Rehabilitace)</w:t>
      </w:r>
      <w:r w:rsidR="004D6D46">
        <w:rPr>
          <w:sz w:val="24"/>
          <w:szCs w:val="24"/>
          <w:u w:val="single"/>
        </w:rPr>
        <w:t xml:space="preserve"> – </w:t>
      </w:r>
      <w:r w:rsidR="00C00718">
        <w:rPr>
          <w:sz w:val="24"/>
          <w:szCs w:val="24"/>
          <w:u w:val="single"/>
        </w:rPr>
        <w:t>n</w:t>
      </w:r>
      <w:r w:rsidR="004D6D46">
        <w:rPr>
          <w:sz w:val="24"/>
          <w:szCs w:val="24"/>
          <w:u w:val="single"/>
        </w:rPr>
        <w:t xml:space="preserve">ájemní smlouva </w:t>
      </w:r>
    </w:p>
    <w:p w:rsidR="007B17A8" w:rsidRPr="00C00718" w:rsidRDefault="004D6D46" w:rsidP="004D6D46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 w:rsidRPr="00C00718">
        <w:rPr>
          <w:sz w:val="24"/>
          <w:szCs w:val="24"/>
        </w:rPr>
        <w:t xml:space="preserve">(RO </w:t>
      </w:r>
      <w:r w:rsidR="00C00718" w:rsidRPr="00C00718">
        <w:rPr>
          <w:sz w:val="24"/>
          <w:szCs w:val="24"/>
        </w:rPr>
        <w:t xml:space="preserve"> 05/74)</w:t>
      </w:r>
    </w:p>
    <w:p w:rsidR="00A93DBB" w:rsidRDefault="00A93DBB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 w:rsidR="001E6122">
        <w:rPr>
          <w:sz w:val="24"/>
          <w:szCs w:val="24"/>
        </w:rPr>
        <w:t>obce Albrechtice</w:t>
      </w:r>
    </w:p>
    <w:p w:rsidR="00A93DBB" w:rsidRDefault="00A93DBB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E6122" w:rsidRPr="001E6122" w:rsidRDefault="00C867D9" w:rsidP="005B497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uzavřela </w:t>
      </w:r>
    </w:p>
    <w:p w:rsid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3DBB" w:rsidRDefault="00C00718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Nájemní s</w:t>
      </w:r>
      <w:r w:rsidR="00C867D9" w:rsidRPr="001E6122">
        <w:rPr>
          <w:sz w:val="24"/>
          <w:szCs w:val="24"/>
        </w:rPr>
        <w:t xml:space="preserve">mlouvu </w:t>
      </w:r>
      <w:r w:rsidRPr="001E6122">
        <w:rPr>
          <w:sz w:val="24"/>
          <w:szCs w:val="24"/>
        </w:rPr>
        <w:t>k pro</w:t>
      </w:r>
      <w:r w:rsidR="00C867D9" w:rsidRPr="001E6122">
        <w:rPr>
          <w:sz w:val="24"/>
          <w:szCs w:val="24"/>
        </w:rPr>
        <w:t>nájmu</w:t>
      </w:r>
      <w:r w:rsidRPr="001E6122">
        <w:rPr>
          <w:sz w:val="24"/>
          <w:szCs w:val="24"/>
        </w:rPr>
        <w:t xml:space="preserve"> části nemovitosti č.p. 714 na ul. Obecní v Albrechticích – </w:t>
      </w:r>
      <w:r w:rsidR="001E6122" w:rsidRPr="001E6122">
        <w:rPr>
          <w:sz w:val="24"/>
          <w:szCs w:val="24"/>
        </w:rPr>
        <w:t xml:space="preserve"> </w:t>
      </w:r>
      <w:r w:rsidR="001E6122">
        <w:rPr>
          <w:sz w:val="24"/>
          <w:szCs w:val="24"/>
        </w:rPr>
        <w:t>Z</w:t>
      </w:r>
      <w:r w:rsidRPr="001E6122">
        <w:rPr>
          <w:sz w:val="24"/>
          <w:szCs w:val="24"/>
        </w:rPr>
        <w:t xml:space="preserve">dravotní středisko Albrechtice – prostory Rehabilitace </w:t>
      </w:r>
      <w:r w:rsidR="00C867D9" w:rsidRPr="001E6122">
        <w:rPr>
          <w:sz w:val="24"/>
          <w:szCs w:val="24"/>
        </w:rPr>
        <w:t xml:space="preserve">mezi </w:t>
      </w:r>
      <w:r w:rsidRPr="001E6122">
        <w:rPr>
          <w:sz w:val="24"/>
          <w:szCs w:val="24"/>
        </w:rPr>
        <w:t xml:space="preserve">nájemcem </w:t>
      </w:r>
      <w:r w:rsidR="00A93DBB" w:rsidRPr="001E6122">
        <w:rPr>
          <w:sz w:val="24"/>
          <w:szCs w:val="24"/>
        </w:rPr>
        <w:t>Mgr. Lad</w:t>
      </w:r>
      <w:r w:rsidR="00C867D9" w:rsidRPr="001E6122">
        <w:rPr>
          <w:sz w:val="24"/>
          <w:szCs w:val="24"/>
        </w:rPr>
        <w:t>ou  Červenkovou</w:t>
      </w:r>
      <w:r w:rsidR="00A93DBB" w:rsidRPr="001E6122">
        <w:rPr>
          <w:sz w:val="24"/>
          <w:szCs w:val="24"/>
        </w:rPr>
        <w:t xml:space="preserve"> bytem </w:t>
      </w:r>
      <w:r w:rsidR="00D41976" w:rsidRPr="001E6122">
        <w:rPr>
          <w:sz w:val="24"/>
          <w:szCs w:val="24"/>
        </w:rPr>
        <w:t xml:space="preserve">Horní </w:t>
      </w:r>
      <w:r w:rsidR="00A93DBB" w:rsidRPr="001E6122">
        <w:rPr>
          <w:sz w:val="24"/>
          <w:szCs w:val="24"/>
        </w:rPr>
        <w:t>Těrlicko</w:t>
      </w:r>
      <w:r w:rsidR="00D41976" w:rsidRPr="001E6122">
        <w:rPr>
          <w:sz w:val="24"/>
          <w:szCs w:val="24"/>
        </w:rPr>
        <w:t xml:space="preserve"> 564, 735 42 Těrlicko a </w:t>
      </w:r>
      <w:r w:rsidR="00E76989" w:rsidRPr="001E6122">
        <w:rPr>
          <w:sz w:val="24"/>
          <w:szCs w:val="24"/>
        </w:rPr>
        <w:t xml:space="preserve"> </w:t>
      </w:r>
      <w:r w:rsidR="001B0649" w:rsidRPr="001E6122">
        <w:rPr>
          <w:sz w:val="24"/>
          <w:szCs w:val="24"/>
        </w:rPr>
        <w:t>Pet</w:t>
      </w:r>
      <w:r w:rsidR="00C867D9" w:rsidRPr="001E6122">
        <w:rPr>
          <w:sz w:val="24"/>
          <w:szCs w:val="24"/>
        </w:rPr>
        <w:t>rou</w:t>
      </w:r>
      <w:r w:rsidR="001B0649" w:rsidRPr="001E6122">
        <w:rPr>
          <w:sz w:val="24"/>
          <w:szCs w:val="24"/>
        </w:rPr>
        <w:t xml:space="preserve"> Olšansk</w:t>
      </w:r>
      <w:r w:rsidR="00C867D9" w:rsidRPr="001E6122">
        <w:rPr>
          <w:sz w:val="24"/>
          <w:szCs w:val="24"/>
        </w:rPr>
        <w:t>ou</w:t>
      </w:r>
      <w:r w:rsidR="001B0649" w:rsidRPr="001E6122">
        <w:rPr>
          <w:sz w:val="24"/>
          <w:szCs w:val="24"/>
        </w:rPr>
        <w:t xml:space="preserve">, DiS. </w:t>
      </w:r>
      <w:r w:rsidR="00C867D9" w:rsidRPr="001E6122">
        <w:rPr>
          <w:sz w:val="24"/>
          <w:szCs w:val="24"/>
        </w:rPr>
        <w:t>b</w:t>
      </w:r>
      <w:r w:rsidR="001B0649" w:rsidRPr="001E6122">
        <w:rPr>
          <w:sz w:val="24"/>
          <w:szCs w:val="24"/>
        </w:rPr>
        <w:t>ytem Ladova 3/293, 736 01 Havířov Šumbark</w:t>
      </w:r>
      <w:r w:rsidRPr="001E6122">
        <w:rPr>
          <w:sz w:val="24"/>
          <w:szCs w:val="24"/>
        </w:rPr>
        <w:t xml:space="preserve"> </w:t>
      </w:r>
      <w:r w:rsidR="00C867D9" w:rsidRPr="001E6122">
        <w:rPr>
          <w:sz w:val="24"/>
          <w:szCs w:val="24"/>
        </w:rPr>
        <w:t xml:space="preserve">a </w:t>
      </w:r>
      <w:r w:rsidRPr="001E6122">
        <w:rPr>
          <w:sz w:val="24"/>
          <w:szCs w:val="24"/>
        </w:rPr>
        <w:t xml:space="preserve">pronajímatelem </w:t>
      </w:r>
      <w:r w:rsidR="00C867D9" w:rsidRPr="001E6122">
        <w:rPr>
          <w:sz w:val="24"/>
          <w:szCs w:val="24"/>
        </w:rPr>
        <w:t xml:space="preserve">Obcí Albrechtice ve znění dle písemné přílohy </w:t>
      </w:r>
    </w:p>
    <w:p w:rsidR="001E6122" w:rsidRP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E6122" w:rsidRDefault="00C867D9" w:rsidP="005B497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pověřila </w:t>
      </w:r>
    </w:p>
    <w:p w:rsidR="001E6122" w:rsidRDefault="001E6122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3DBB" w:rsidRPr="001E6122" w:rsidRDefault="00C867D9" w:rsidP="001E612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starostu obce podpisem uvedené smlouvy </w:t>
      </w:r>
      <w:r w:rsidR="00D41976" w:rsidRPr="001E6122">
        <w:rPr>
          <w:sz w:val="24"/>
          <w:szCs w:val="24"/>
        </w:rPr>
        <w:t xml:space="preserve"> </w:t>
      </w:r>
    </w:p>
    <w:p w:rsidR="00B871A3" w:rsidRPr="009D1BBB" w:rsidRDefault="00B871A3" w:rsidP="00B871A3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 w:rsidR="00C867D9">
        <w:rPr>
          <w:sz w:val="22"/>
          <w:szCs w:val="22"/>
        </w:rPr>
        <w:t>31</w:t>
      </w:r>
      <w:r>
        <w:rPr>
          <w:sz w:val="22"/>
          <w:szCs w:val="22"/>
        </w:rPr>
        <w:t>.1.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6919F1" w:rsidRPr="001E6122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07/75</w:t>
      </w:r>
      <w:r>
        <w:rPr>
          <w:sz w:val="24"/>
          <w:szCs w:val="24"/>
          <w:u w:val="single"/>
        </w:rPr>
        <w:tab/>
      </w:r>
      <w:r w:rsidR="006919F1" w:rsidRPr="001E6122">
        <w:rPr>
          <w:sz w:val="24"/>
          <w:szCs w:val="24"/>
          <w:u w:val="single"/>
        </w:rPr>
        <w:t>Zápis z jednání komise sociální a zdravotní</w:t>
      </w:r>
    </w:p>
    <w:p w:rsidR="006919F1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E6122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6919F1">
        <w:rPr>
          <w:sz w:val="24"/>
          <w:szCs w:val="24"/>
        </w:rPr>
        <w:t xml:space="preserve">Rada obce Albrechtice </w:t>
      </w:r>
    </w:p>
    <w:p w:rsidR="001E6122" w:rsidRDefault="001E6122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E6122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6919F1">
        <w:rPr>
          <w:sz w:val="24"/>
          <w:szCs w:val="24"/>
        </w:rPr>
        <w:t xml:space="preserve">vzala na vědomí </w:t>
      </w:r>
    </w:p>
    <w:p w:rsidR="001E6122" w:rsidRDefault="001E6122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6919F1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sociální a zdravotní </w:t>
      </w:r>
      <w:r w:rsidR="00C867D9">
        <w:rPr>
          <w:sz w:val="24"/>
          <w:szCs w:val="24"/>
        </w:rPr>
        <w:t xml:space="preserve"> </w:t>
      </w:r>
      <w:r>
        <w:rPr>
          <w:sz w:val="24"/>
          <w:szCs w:val="24"/>
        </w:rPr>
        <w:t>ze dne 15.1.2014 dle písemné přílohy.</w:t>
      </w:r>
    </w:p>
    <w:p w:rsidR="001E6122" w:rsidRDefault="001E6122" w:rsidP="006919F1">
      <w:pPr>
        <w:pStyle w:val="Odstavecseseznamem"/>
        <w:ind w:left="3552"/>
        <w:rPr>
          <w:sz w:val="22"/>
          <w:szCs w:val="22"/>
        </w:rPr>
      </w:pPr>
    </w:p>
    <w:p w:rsidR="006919F1" w:rsidRDefault="006919F1" w:rsidP="006919F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20.1.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511A13" w:rsidRDefault="00511A13" w:rsidP="006919F1">
      <w:pPr>
        <w:pStyle w:val="Odstavecseseznamem"/>
        <w:ind w:left="3552"/>
        <w:rPr>
          <w:sz w:val="22"/>
          <w:szCs w:val="22"/>
        </w:rPr>
      </w:pPr>
    </w:p>
    <w:p w:rsidR="00E4314E" w:rsidRPr="001E6122" w:rsidRDefault="001E6122" w:rsidP="001E6122">
      <w:pPr>
        <w:rPr>
          <w:sz w:val="24"/>
          <w:szCs w:val="24"/>
        </w:rPr>
      </w:pPr>
      <w:r w:rsidRPr="001E6122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8</w:t>
      </w:r>
      <w:r w:rsidRPr="001E6122">
        <w:rPr>
          <w:sz w:val="24"/>
          <w:szCs w:val="24"/>
          <w:u w:val="single"/>
        </w:rPr>
        <w:t>/75</w:t>
      </w:r>
      <w:r w:rsidRPr="001E6122">
        <w:rPr>
          <w:sz w:val="24"/>
          <w:szCs w:val="24"/>
          <w:u w:val="single"/>
        </w:rPr>
        <w:tab/>
      </w:r>
      <w:r w:rsidR="00E4314E" w:rsidRPr="001E6122">
        <w:rPr>
          <w:sz w:val="24"/>
          <w:szCs w:val="24"/>
          <w:u w:val="single"/>
        </w:rPr>
        <w:t>Poskytnutí finančních příspěvků</w:t>
      </w:r>
    </w:p>
    <w:p w:rsidR="00E4314E" w:rsidRDefault="00E4314E" w:rsidP="00E4314E">
      <w:pPr>
        <w:rPr>
          <w:sz w:val="22"/>
          <w:szCs w:val="22"/>
        </w:rPr>
      </w:pPr>
    </w:p>
    <w:p w:rsidR="00511A13" w:rsidRDefault="00E4314E" w:rsidP="00E4314E">
      <w:pPr>
        <w:ind w:left="709"/>
        <w:rPr>
          <w:sz w:val="24"/>
          <w:szCs w:val="24"/>
        </w:rPr>
      </w:pPr>
      <w:r w:rsidRPr="001E6122">
        <w:rPr>
          <w:sz w:val="24"/>
          <w:szCs w:val="24"/>
        </w:rPr>
        <w:t>Rada obce Albrechtice</w:t>
      </w:r>
    </w:p>
    <w:p w:rsidR="001E6122" w:rsidRPr="001E6122" w:rsidRDefault="001E6122" w:rsidP="00E4314E">
      <w:pPr>
        <w:ind w:left="709"/>
        <w:rPr>
          <w:sz w:val="24"/>
          <w:szCs w:val="24"/>
        </w:rPr>
      </w:pPr>
    </w:p>
    <w:p w:rsidR="001E6122" w:rsidRPr="001E6122" w:rsidRDefault="00E4314E" w:rsidP="005B497A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E6122">
        <w:rPr>
          <w:sz w:val="24"/>
          <w:szCs w:val="24"/>
        </w:rPr>
        <w:t xml:space="preserve">poskytla </w:t>
      </w:r>
    </w:p>
    <w:p w:rsidR="001E6122" w:rsidRDefault="001E6122" w:rsidP="001E6122">
      <w:pPr>
        <w:pStyle w:val="Odstavecseseznamem"/>
        <w:ind w:left="1069"/>
        <w:rPr>
          <w:sz w:val="24"/>
          <w:szCs w:val="24"/>
        </w:rPr>
      </w:pPr>
    </w:p>
    <w:p w:rsidR="00E4314E" w:rsidRDefault="00E4314E" w:rsidP="001E6122">
      <w:pPr>
        <w:pStyle w:val="Odstavecseseznamem"/>
        <w:ind w:left="1069"/>
        <w:rPr>
          <w:sz w:val="24"/>
          <w:szCs w:val="24"/>
        </w:rPr>
      </w:pPr>
      <w:r w:rsidRPr="001E6122">
        <w:rPr>
          <w:sz w:val="24"/>
          <w:szCs w:val="24"/>
        </w:rPr>
        <w:t>dle doporučení komise sociální a zdravotní přidělení finančního příspěvku žadatel</w:t>
      </w:r>
      <w:r w:rsidR="00511A13" w:rsidRPr="001E6122">
        <w:rPr>
          <w:sz w:val="24"/>
          <w:szCs w:val="24"/>
        </w:rPr>
        <w:t xml:space="preserve">i </w:t>
      </w:r>
      <w:r w:rsidRPr="001E6122">
        <w:rPr>
          <w:sz w:val="24"/>
          <w:szCs w:val="24"/>
        </w:rPr>
        <w:t>Zdeňkovi Pecharovi</w:t>
      </w:r>
      <w:r w:rsidR="00511A13" w:rsidRPr="001E6122">
        <w:rPr>
          <w:sz w:val="24"/>
          <w:szCs w:val="24"/>
        </w:rPr>
        <w:t xml:space="preserve">, bytem Albrechtice 735 43, Hornická 664, </w:t>
      </w:r>
      <w:r w:rsidRPr="001E6122">
        <w:rPr>
          <w:sz w:val="24"/>
          <w:szCs w:val="24"/>
        </w:rPr>
        <w:t>ve výši 900,-Kč</w:t>
      </w:r>
      <w:r w:rsidR="00511A13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 xml:space="preserve">k úhradě poplatku za likvidaci KO </w:t>
      </w:r>
    </w:p>
    <w:p w:rsidR="001E6122" w:rsidRPr="001E6122" w:rsidRDefault="001E6122" w:rsidP="001E6122">
      <w:pPr>
        <w:pStyle w:val="Odstavecseseznamem"/>
        <w:ind w:left="1069"/>
        <w:rPr>
          <w:sz w:val="24"/>
          <w:szCs w:val="24"/>
        </w:rPr>
      </w:pPr>
    </w:p>
    <w:p w:rsidR="001E6122" w:rsidRDefault="00511A13" w:rsidP="005B497A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E6122">
        <w:rPr>
          <w:sz w:val="24"/>
          <w:szCs w:val="24"/>
        </w:rPr>
        <w:t xml:space="preserve">neposkytla </w:t>
      </w:r>
    </w:p>
    <w:p w:rsidR="001E6122" w:rsidRDefault="001E6122" w:rsidP="001E6122">
      <w:pPr>
        <w:pStyle w:val="Odstavecseseznamem"/>
        <w:ind w:left="1069"/>
        <w:rPr>
          <w:sz w:val="24"/>
          <w:szCs w:val="24"/>
        </w:rPr>
      </w:pPr>
    </w:p>
    <w:p w:rsidR="00511A13" w:rsidRPr="001E6122" w:rsidRDefault="00511A13" w:rsidP="001E6122">
      <w:pPr>
        <w:pStyle w:val="Odstavecseseznamem"/>
        <w:ind w:left="1069"/>
        <w:rPr>
          <w:sz w:val="24"/>
          <w:szCs w:val="24"/>
        </w:rPr>
      </w:pPr>
      <w:r w:rsidRPr="001E6122">
        <w:rPr>
          <w:sz w:val="24"/>
          <w:szCs w:val="24"/>
        </w:rPr>
        <w:t xml:space="preserve">žadatelce </w:t>
      </w:r>
      <w:r w:rsidR="00E4314E" w:rsidRPr="001E6122">
        <w:rPr>
          <w:sz w:val="24"/>
          <w:szCs w:val="24"/>
        </w:rPr>
        <w:t>Marii Si</w:t>
      </w:r>
      <w:r w:rsidR="002A26D2" w:rsidRPr="001E6122">
        <w:rPr>
          <w:sz w:val="24"/>
          <w:szCs w:val="24"/>
        </w:rPr>
        <w:t>o</w:t>
      </w:r>
      <w:r w:rsidR="00E4314E" w:rsidRPr="001E6122">
        <w:rPr>
          <w:sz w:val="24"/>
          <w:szCs w:val="24"/>
        </w:rPr>
        <w:t>strzonkové</w:t>
      </w:r>
      <w:r w:rsidRPr="001E6122">
        <w:rPr>
          <w:sz w:val="24"/>
          <w:szCs w:val="24"/>
        </w:rPr>
        <w:t>, bytem Albrechtice 735 43, Bělehradská 84, finanční příspěvek</w:t>
      </w:r>
    </w:p>
    <w:p w:rsidR="00511A13" w:rsidRPr="001E6122" w:rsidRDefault="00511A13" w:rsidP="00511A13">
      <w:pPr>
        <w:ind w:left="1418"/>
        <w:rPr>
          <w:sz w:val="24"/>
          <w:szCs w:val="24"/>
        </w:rPr>
      </w:pPr>
    </w:p>
    <w:p w:rsidR="00E4314E" w:rsidRPr="001E6122" w:rsidRDefault="001E6122" w:rsidP="00E4314E">
      <w:pPr>
        <w:pStyle w:val="Odstavecseseznamem"/>
        <w:ind w:left="1485"/>
        <w:rPr>
          <w:sz w:val="24"/>
          <w:szCs w:val="24"/>
        </w:rPr>
      </w:pPr>
      <w:r>
        <w:rPr>
          <w:sz w:val="24"/>
          <w:szCs w:val="24"/>
        </w:rPr>
        <w:tab/>
      </w:r>
      <w:r w:rsidR="00E4314E" w:rsidRPr="001E6122">
        <w:rPr>
          <w:sz w:val="24"/>
          <w:szCs w:val="24"/>
        </w:rPr>
        <w:tab/>
      </w:r>
      <w:r w:rsidR="00E4314E" w:rsidRPr="001E6122">
        <w:rPr>
          <w:sz w:val="24"/>
          <w:szCs w:val="24"/>
        </w:rPr>
        <w:tab/>
        <w:t xml:space="preserve">(ZODP.: TAJ., T: </w:t>
      </w:r>
      <w:r w:rsidR="002A26D2" w:rsidRPr="001E6122">
        <w:rPr>
          <w:sz w:val="24"/>
          <w:szCs w:val="24"/>
        </w:rPr>
        <w:t>31</w:t>
      </w:r>
      <w:r w:rsidR="00E4314E" w:rsidRPr="001E6122">
        <w:rPr>
          <w:sz w:val="24"/>
          <w:szCs w:val="24"/>
        </w:rPr>
        <w:t>.1.201</w:t>
      </w:r>
      <w:r w:rsidR="002A26D2" w:rsidRPr="001E6122">
        <w:rPr>
          <w:sz w:val="24"/>
          <w:szCs w:val="24"/>
        </w:rPr>
        <w:t>4</w:t>
      </w:r>
      <w:r w:rsidR="00E4314E" w:rsidRPr="001E6122">
        <w:rPr>
          <w:sz w:val="24"/>
          <w:szCs w:val="24"/>
        </w:rPr>
        <w:t>)</w:t>
      </w:r>
    </w:p>
    <w:p w:rsidR="001E6122" w:rsidRDefault="001E6122" w:rsidP="001E6122">
      <w:pPr>
        <w:suppressAutoHyphens w:val="0"/>
        <w:jc w:val="both"/>
        <w:rPr>
          <w:sz w:val="24"/>
          <w:szCs w:val="24"/>
          <w:u w:val="single"/>
        </w:rPr>
      </w:pPr>
    </w:p>
    <w:p w:rsidR="009B60BE" w:rsidRPr="001E6122" w:rsidRDefault="001E6122" w:rsidP="001E612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09/75</w:t>
      </w:r>
      <w:r>
        <w:rPr>
          <w:sz w:val="24"/>
          <w:szCs w:val="24"/>
          <w:u w:val="single"/>
        </w:rPr>
        <w:tab/>
      </w:r>
      <w:r w:rsidR="00A17ED2" w:rsidRPr="001E6122">
        <w:rPr>
          <w:sz w:val="24"/>
          <w:szCs w:val="24"/>
          <w:u w:val="single"/>
        </w:rPr>
        <w:t>Přidělení byt</w:t>
      </w:r>
      <w:r w:rsidR="006919F1" w:rsidRPr="001E6122">
        <w:rPr>
          <w:sz w:val="24"/>
          <w:szCs w:val="24"/>
          <w:u w:val="single"/>
        </w:rPr>
        <w:t>u</w:t>
      </w:r>
      <w:r w:rsidR="00C867D9" w:rsidRPr="001E6122">
        <w:rPr>
          <w:sz w:val="24"/>
          <w:szCs w:val="24"/>
          <w:u w:val="single"/>
        </w:rPr>
        <w:t xml:space="preserve"> v Domě s pečovatelskou službou</w:t>
      </w:r>
      <w:r w:rsidR="0073039A" w:rsidRPr="001E6122">
        <w:rPr>
          <w:sz w:val="24"/>
          <w:szCs w:val="24"/>
          <w:u w:val="single"/>
        </w:rPr>
        <w:t xml:space="preserve"> </w:t>
      </w:r>
    </w:p>
    <w:p w:rsidR="009B60BE" w:rsidRPr="001E6122" w:rsidRDefault="009B60BE" w:rsidP="00511A13">
      <w:pPr>
        <w:suppressAutoHyphens w:val="0"/>
        <w:jc w:val="right"/>
        <w:rPr>
          <w:sz w:val="24"/>
          <w:szCs w:val="24"/>
          <w:u w:val="single"/>
        </w:rPr>
      </w:pPr>
    </w:p>
    <w:p w:rsidR="00A17ED2" w:rsidRDefault="001E6122" w:rsidP="001E61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E6122" w:rsidRPr="001E6122" w:rsidRDefault="001E6122" w:rsidP="001E6122">
      <w:pPr>
        <w:ind w:firstLine="709"/>
        <w:rPr>
          <w:sz w:val="24"/>
          <w:szCs w:val="24"/>
        </w:rPr>
      </w:pPr>
    </w:p>
    <w:p w:rsidR="001E6122" w:rsidRPr="001E6122" w:rsidRDefault="00C867D9" w:rsidP="005B497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vzala na vědomí </w:t>
      </w:r>
    </w:p>
    <w:p w:rsidR="001E6122" w:rsidRDefault="001E6122" w:rsidP="001E612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C867D9" w:rsidRDefault="00C867D9" w:rsidP="001E612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informaci o uvolnění bytu č. </w:t>
      </w:r>
      <w:r w:rsidR="00511A13" w:rsidRPr="001E6122">
        <w:rPr>
          <w:sz w:val="24"/>
          <w:szCs w:val="24"/>
        </w:rPr>
        <w:t xml:space="preserve">9 </w:t>
      </w:r>
      <w:r w:rsidRPr="001E6122">
        <w:rPr>
          <w:sz w:val="24"/>
          <w:szCs w:val="24"/>
        </w:rPr>
        <w:t xml:space="preserve">v Domě s pečovatelskou službou </w:t>
      </w:r>
      <w:r w:rsidR="003F7BC3" w:rsidRPr="001E6122">
        <w:rPr>
          <w:sz w:val="24"/>
          <w:szCs w:val="24"/>
        </w:rPr>
        <w:t xml:space="preserve">na ul. Kostelní 548, Albrechtice, </w:t>
      </w:r>
      <w:r w:rsidRPr="001E6122">
        <w:rPr>
          <w:sz w:val="24"/>
          <w:szCs w:val="24"/>
        </w:rPr>
        <w:t>k 31.1.201</w:t>
      </w:r>
      <w:r w:rsidR="00511A13" w:rsidRPr="001E6122">
        <w:rPr>
          <w:sz w:val="24"/>
          <w:szCs w:val="24"/>
        </w:rPr>
        <w:t>4</w:t>
      </w:r>
    </w:p>
    <w:p w:rsidR="001E6122" w:rsidRPr="001E6122" w:rsidRDefault="001E6122" w:rsidP="001E612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1E6122" w:rsidRPr="001E6122" w:rsidRDefault="00511A13" w:rsidP="005B497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</w:rPr>
        <w:t xml:space="preserve">uzavřela </w:t>
      </w:r>
    </w:p>
    <w:p w:rsidR="001E6122" w:rsidRDefault="001E6122" w:rsidP="001E612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C867D9" w:rsidRDefault="00C867D9" w:rsidP="001E612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dohod</w:t>
      </w:r>
      <w:r w:rsidR="00511A13" w:rsidRPr="001E6122">
        <w:rPr>
          <w:sz w:val="24"/>
          <w:szCs w:val="24"/>
        </w:rPr>
        <w:t>u</w:t>
      </w:r>
      <w:r w:rsidRPr="001E6122">
        <w:rPr>
          <w:sz w:val="24"/>
          <w:szCs w:val="24"/>
        </w:rPr>
        <w:t xml:space="preserve"> o ukončení nájmu </w:t>
      </w:r>
      <w:r w:rsidR="003F7BC3" w:rsidRPr="001E6122">
        <w:rPr>
          <w:sz w:val="24"/>
          <w:szCs w:val="24"/>
        </w:rPr>
        <w:t xml:space="preserve">s nájemcem Andělou Buryanovou </w:t>
      </w:r>
      <w:r w:rsidR="00511A13" w:rsidRPr="001E6122">
        <w:rPr>
          <w:sz w:val="24"/>
          <w:szCs w:val="24"/>
        </w:rPr>
        <w:t>ke dni 31.1.2014</w:t>
      </w:r>
    </w:p>
    <w:p w:rsidR="001E6122" w:rsidRPr="001E6122" w:rsidRDefault="001E6122" w:rsidP="001E612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1E6122" w:rsidRPr="001E6122" w:rsidRDefault="00C867D9" w:rsidP="005B497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u</w:t>
      </w:r>
      <w:r w:rsidR="00A17ED2" w:rsidRPr="001E6122">
        <w:rPr>
          <w:sz w:val="24"/>
          <w:szCs w:val="24"/>
        </w:rPr>
        <w:t xml:space="preserve">zavřela </w:t>
      </w:r>
    </w:p>
    <w:p w:rsidR="001E6122" w:rsidRDefault="001E6122" w:rsidP="001E612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A17ED2" w:rsidRPr="001E6122" w:rsidRDefault="00A17ED2" w:rsidP="001E6122">
      <w:pPr>
        <w:suppressAutoHyphens w:val="0"/>
        <w:ind w:left="106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(v souladu s doporučením </w:t>
      </w:r>
      <w:r w:rsidR="00511A13" w:rsidRPr="001E6122">
        <w:rPr>
          <w:sz w:val="24"/>
          <w:szCs w:val="24"/>
        </w:rPr>
        <w:t>sociální</w:t>
      </w:r>
      <w:r w:rsidR="003F7BC3" w:rsidRPr="001E6122">
        <w:rPr>
          <w:sz w:val="24"/>
          <w:szCs w:val="24"/>
        </w:rPr>
        <w:t xml:space="preserve"> a zdravotní </w:t>
      </w:r>
      <w:r w:rsidRPr="001E6122">
        <w:rPr>
          <w:sz w:val="24"/>
          <w:szCs w:val="24"/>
        </w:rPr>
        <w:t>komise</w:t>
      </w:r>
      <w:r w:rsidR="00917E70" w:rsidRPr="001E6122">
        <w:rPr>
          <w:sz w:val="24"/>
          <w:szCs w:val="24"/>
        </w:rPr>
        <w:t xml:space="preserve">) </w:t>
      </w:r>
      <w:r w:rsidRPr="001E6122">
        <w:rPr>
          <w:sz w:val="24"/>
          <w:szCs w:val="24"/>
        </w:rPr>
        <w:t>nájemní smlouvu k</w:t>
      </w:r>
      <w:r w:rsidR="003F7BC3" w:rsidRPr="001E6122">
        <w:rPr>
          <w:sz w:val="24"/>
          <w:szCs w:val="24"/>
        </w:rPr>
        <w:t> </w:t>
      </w:r>
      <w:r w:rsidRPr="001E6122">
        <w:rPr>
          <w:sz w:val="24"/>
          <w:szCs w:val="24"/>
        </w:rPr>
        <w:t>bytu</w:t>
      </w:r>
      <w:r w:rsidR="003F7BC3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 xml:space="preserve">č. </w:t>
      </w:r>
      <w:r w:rsidR="003F7BC3" w:rsidRPr="001E6122">
        <w:rPr>
          <w:sz w:val="24"/>
          <w:szCs w:val="24"/>
        </w:rPr>
        <w:t>9</w:t>
      </w:r>
      <w:r w:rsidRPr="001E6122">
        <w:rPr>
          <w:sz w:val="24"/>
          <w:szCs w:val="24"/>
        </w:rPr>
        <w:t xml:space="preserve"> s uchazečem o byt:</w:t>
      </w:r>
      <w:r w:rsidR="001E6122" w:rsidRPr="001E6122">
        <w:rPr>
          <w:sz w:val="24"/>
          <w:szCs w:val="24"/>
        </w:rPr>
        <w:t xml:space="preserve"> </w:t>
      </w:r>
      <w:r w:rsidR="003F7BC3" w:rsidRPr="001E6122">
        <w:rPr>
          <w:sz w:val="24"/>
          <w:szCs w:val="24"/>
        </w:rPr>
        <w:t>Petrem Walicou bytem Těrlická 102, Albrechtice</w:t>
      </w:r>
      <w:r w:rsidR="001E6122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 xml:space="preserve">s účinností od </w:t>
      </w:r>
      <w:r w:rsidR="003F7BC3" w:rsidRPr="001E6122">
        <w:rPr>
          <w:sz w:val="24"/>
          <w:szCs w:val="24"/>
        </w:rPr>
        <w:t>1</w:t>
      </w:r>
      <w:r w:rsidR="004C79CC" w:rsidRPr="001E6122">
        <w:rPr>
          <w:sz w:val="24"/>
          <w:szCs w:val="24"/>
        </w:rPr>
        <w:t>.</w:t>
      </w:r>
      <w:r w:rsidR="003F7BC3" w:rsidRPr="001E6122">
        <w:rPr>
          <w:sz w:val="24"/>
          <w:szCs w:val="24"/>
        </w:rPr>
        <w:t>2</w:t>
      </w:r>
      <w:r w:rsidR="004C79CC" w:rsidRPr="001E6122">
        <w:rPr>
          <w:sz w:val="24"/>
          <w:szCs w:val="24"/>
        </w:rPr>
        <w:t>.</w:t>
      </w:r>
      <w:r w:rsidRPr="001E6122">
        <w:rPr>
          <w:sz w:val="24"/>
          <w:szCs w:val="24"/>
        </w:rPr>
        <w:t xml:space="preserve">2014, ve znění dle písemné přílohy </w:t>
      </w:r>
    </w:p>
    <w:p w:rsidR="001E6122" w:rsidRDefault="001E6122" w:rsidP="001E612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1E6122" w:rsidRPr="001E6122" w:rsidRDefault="001E6122" w:rsidP="001E612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1E6122" w:rsidRPr="001E6122" w:rsidRDefault="00A17ED2" w:rsidP="005B497A">
      <w:pPr>
        <w:pStyle w:val="Odstavecseseznamem"/>
        <w:numPr>
          <w:ilvl w:val="0"/>
          <w:numId w:val="8"/>
        </w:numPr>
        <w:suppressAutoHyphens w:val="0"/>
        <w:ind w:left="1418" w:hanging="425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</w:rPr>
        <w:lastRenderedPageBreak/>
        <w:t xml:space="preserve">pověřila </w:t>
      </w:r>
    </w:p>
    <w:p w:rsidR="001E6122" w:rsidRDefault="001E6122" w:rsidP="001E612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A17ED2" w:rsidRPr="001E6122" w:rsidRDefault="00A17ED2" w:rsidP="001E6122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</w:rPr>
        <w:t>starostu</w:t>
      </w:r>
      <w:r w:rsidR="00D02C1D" w:rsidRPr="001E6122">
        <w:rPr>
          <w:sz w:val="24"/>
          <w:szCs w:val="24"/>
        </w:rPr>
        <w:t xml:space="preserve"> obce</w:t>
      </w:r>
      <w:r w:rsidRPr="001E6122">
        <w:rPr>
          <w:sz w:val="24"/>
          <w:szCs w:val="24"/>
        </w:rPr>
        <w:t xml:space="preserve"> podpisem nájemní</w:t>
      </w:r>
      <w:r w:rsidR="003F7BC3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>sml</w:t>
      </w:r>
      <w:r w:rsidR="003F7BC3" w:rsidRPr="001E6122">
        <w:rPr>
          <w:sz w:val="24"/>
          <w:szCs w:val="24"/>
        </w:rPr>
        <w:t>o</w:t>
      </w:r>
      <w:r w:rsidRPr="001E6122">
        <w:rPr>
          <w:sz w:val="24"/>
          <w:szCs w:val="24"/>
        </w:rPr>
        <w:t>uv</w:t>
      </w:r>
      <w:r w:rsidR="003F7BC3" w:rsidRPr="001E6122">
        <w:rPr>
          <w:sz w:val="24"/>
          <w:szCs w:val="24"/>
        </w:rPr>
        <w:t>y</w:t>
      </w:r>
      <w:r w:rsidRPr="001E6122">
        <w:rPr>
          <w:sz w:val="24"/>
          <w:szCs w:val="24"/>
        </w:rPr>
        <w:t xml:space="preserve"> </w:t>
      </w:r>
      <w:r w:rsidR="00D02C1D" w:rsidRPr="001E6122">
        <w:rPr>
          <w:sz w:val="24"/>
          <w:szCs w:val="24"/>
        </w:rPr>
        <w:t xml:space="preserve">a dohody </w:t>
      </w:r>
    </w:p>
    <w:p w:rsidR="009B60BE" w:rsidRPr="001E6122" w:rsidRDefault="009B60BE" w:rsidP="009B60BE">
      <w:pPr>
        <w:pStyle w:val="Odstavecseseznamem"/>
        <w:ind w:left="1425"/>
        <w:rPr>
          <w:sz w:val="24"/>
          <w:szCs w:val="24"/>
        </w:rPr>
      </w:pPr>
    </w:p>
    <w:p w:rsidR="009B60BE" w:rsidRPr="001E6122" w:rsidRDefault="009B60BE" w:rsidP="009B60BE">
      <w:pPr>
        <w:pStyle w:val="Odstavecseseznamem"/>
        <w:ind w:left="3552"/>
        <w:rPr>
          <w:sz w:val="24"/>
          <w:szCs w:val="24"/>
        </w:rPr>
      </w:pPr>
      <w:r w:rsidRPr="001E6122">
        <w:rPr>
          <w:sz w:val="24"/>
          <w:szCs w:val="24"/>
        </w:rPr>
        <w:t xml:space="preserve">(ZODP.: TAJ,  T.:  </w:t>
      </w:r>
      <w:r w:rsidR="00C867D9" w:rsidRPr="001E6122">
        <w:rPr>
          <w:sz w:val="24"/>
          <w:szCs w:val="24"/>
        </w:rPr>
        <w:t>31</w:t>
      </w:r>
      <w:r w:rsidR="00B871A3" w:rsidRPr="001E6122">
        <w:rPr>
          <w:sz w:val="24"/>
          <w:szCs w:val="24"/>
        </w:rPr>
        <w:t>.</w:t>
      </w:r>
      <w:r w:rsidRPr="001E6122">
        <w:rPr>
          <w:sz w:val="24"/>
          <w:szCs w:val="24"/>
        </w:rPr>
        <w:t>1.201</w:t>
      </w:r>
      <w:r w:rsidR="004A5203" w:rsidRPr="001E6122">
        <w:rPr>
          <w:sz w:val="24"/>
          <w:szCs w:val="24"/>
        </w:rPr>
        <w:t>4</w:t>
      </w:r>
      <w:r w:rsidRPr="001E6122">
        <w:rPr>
          <w:sz w:val="24"/>
          <w:szCs w:val="24"/>
        </w:rPr>
        <w:t>)</w:t>
      </w:r>
    </w:p>
    <w:p w:rsidR="00E10F81" w:rsidRPr="001E6122" w:rsidRDefault="00E10F81" w:rsidP="0073039A">
      <w:pPr>
        <w:rPr>
          <w:color w:val="00B050"/>
          <w:sz w:val="24"/>
          <w:szCs w:val="24"/>
        </w:rPr>
      </w:pPr>
    </w:p>
    <w:p w:rsidR="00A85A6B" w:rsidRPr="001E6122" w:rsidRDefault="001E6122" w:rsidP="001E6122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1E6122">
        <w:rPr>
          <w:sz w:val="24"/>
          <w:szCs w:val="24"/>
          <w:u w:val="single"/>
        </w:rPr>
        <w:t>10/75</w:t>
      </w:r>
      <w:r w:rsidRPr="001E6122">
        <w:rPr>
          <w:sz w:val="24"/>
          <w:szCs w:val="24"/>
          <w:u w:val="single"/>
        </w:rPr>
        <w:tab/>
      </w:r>
      <w:r w:rsidR="00324620" w:rsidRPr="001E6122">
        <w:rPr>
          <w:sz w:val="24"/>
          <w:szCs w:val="24"/>
          <w:u w:val="single"/>
        </w:rPr>
        <w:t xml:space="preserve">Žádost o </w:t>
      </w:r>
      <w:r w:rsidR="007317A9" w:rsidRPr="001E6122">
        <w:rPr>
          <w:sz w:val="24"/>
          <w:szCs w:val="24"/>
          <w:u w:val="single"/>
        </w:rPr>
        <w:t>souhlas obce se zařazením jejího správního obvodu do působnosti MAS Pobeskydí pro období 2014 - 2020</w:t>
      </w:r>
    </w:p>
    <w:p w:rsidR="00A85A6B" w:rsidRPr="001E6122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1E6122" w:rsidP="00A85A6B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E6122" w:rsidRDefault="001E6122" w:rsidP="001E6122">
      <w:pPr>
        <w:jc w:val="both"/>
        <w:rPr>
          <w:sz w:val="24"/>
          <w:szCs w:val="24"/>
        </w:rPr>
      </w:pPr>
    </w:p>
    <w:p w:rsidR="001E6122" w:rsidRPr="001E6122" w:rsidRDefault="00324620" w:rsidP="005B497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vzala na vědomí </w:t>
      </w:r>
    </w:p>
    <w:p w:rsid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C256A0" w:rsidRDefault="00D44127" w:rsidP="001E6122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žádost</w:t>
      </w:r>
      <w:r w:rsidR="007317A9" w:rsidRPr="001E6122">
        <w:rPr>
          <w:sz w:val="24"/>
          <w:szCs w:val="24"/>
        </w:rPr>
        <w:t xml:space="preserve"> o zařazení správního obvodu obce Albrechtice do působnosti </w:t>
      </w:r>
      <w:r w:rsidRPr="001E6122">
        <w:rPr>
          <w:sz w:val="24"/>
          <w:szCs w:val="24"/>
        </w:rPr>
        <w:t xml:space="preserve"> </w:t>
      </w:r>
      <w:r w:rsidR="007317A9" w:rsidRPr="001E6122">
        <w:rPr>
          <w:sz w:val="24"/>
          <w:szCs w:val="24"/>
        </w:rPr>
        <w:t>MAS Pobeskydí</w:t>
      </w:r>
      <w:r w:rsidR="001E6122">
        <w:rPr>
          <w:sz w:val="24"/>
          <w:szCs w:val="24"/>
        </w:rPr>
        <w:t xml:space="preserve">          </w:t>
      </w:r>
      <w:r w:rsidR="007317A9" w:rsidRPr="001E6122">
        <w:rPr>
          <w:sz w:val="24"/>
          <w:szCs w:val="24"/>
        </w:rPr>
        <w:t xml:space="preserve"> pro nové programové období 2014 – 2020 dle písemné přílohy</w:t>
      </w:r>
    </w:p>
    <w:p w:rsidR="001E6122" w:rsidRP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1E6122" w:rsidRPr="001E6122" w:rsidRDefault="007317A9" w:rsidP="005B497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doporučila </w:t>
      </w:r>
    </w:p>
    <w:p w:rsid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7317A9" w:rsidRDefault="007317A9" w:rsidP="001E6122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Zastupitelstvu obce Albrechtice rozhodnout o zařazení správního území obce Albrechtice do území působnosti Místní akční skupiny Pobeskydí – zájmové sdružení právnických osob, IČ: 712 12 612, </w:t>
      </w:r>
      <w:r w:rsidR="00DD73FB" w:rsidRPr="001E6122">
        <w:rPr>
          <w:sz w:val="24"/>
          <w:szCs w:val="24"/>
        </w:rPr>
        <w:t xml:space="preserve">se sídlem </w:t>
      </w:r>
      <w:r w:rsidR="00DD73FB" w:rsidRPr="001E6122">
        <w:rPr>
          <w:color w:val="000000"/>
          <w:sz w:val="24"/>
          <w:szCs w:val="24"/>
        </w:rPr>
        <w:t xml:space="preserve">739 53 Třanovice čp. 1, </w:t>
      </w:r>
      <w:r w:rsidR="001E6122" w:rsidRPr="001E6122">
        <w:rPr>
          <w:color w:val="000000"/>
          <w:sz w:val="24"/>
          <w:szCs w:val="24"/>
        </w:rPr>
        <w:t>n</w:t>
      </w:r>
      <w:r w:rsidRPr="001E6122">
        <w:rPr>
          <w:sz w:val="24"/>
          <w:szCs w:val="24"/>
        </w:rPr>
        <w:t xml:space="preserve">a období 2014 </w:t>
      </w:r>
      <w:r w:rsidR="003F7BC3" w:rsidRPr="001E6122">
        <w:rPr>
          <w:sz w:val="24"/>
          <w:szCs w:val="24"/>
        </w:rPr>
        <w:t>–</w:t>
      </w:r>
      <w:r w:rsidRPr="001E6122">
        <w:rPr>
          <w:sz w:val="24"/>
          <w:szCs w:val="24"/>
        </w:rPr>
        <w:t xml:space="preserve"> 2020</w:t>
      </w:r>
    </w:p>
    <w:p w:rsidR="001E6122" w:rsidRP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1E6122" w:rsidRDefault="003F7BC3" w:rsidP="005B497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uložila </w:t>
      </w:r>
    </w:p>
    <w:p w:rsid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3F7BC3" w:rsidRPr="001E6122" w:rsidRDefault="003F7BC3" w:rsidP="001E6122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zveřejnit výzvu sdružení MAS Pobeskydí dle přílohy na internetových stránkách obce</w:t>
      </w:r>
    </w:p>
    <w:p w:rsidR="00324620" w:rsidRPr="001E6122" w:rsidRDefault="00324620" w:rsidP="00C4063D">
      <w:pPr>
        <w:pStyle w:val="Odstavecseseznamem"/>
        <w:ind w:left="1418"/>
        <w:rPr>
          <w:sz w:val="24"/>
          <w:szCs w:val="24"/>
        </w:rPr>
      </w:pPr>
    </w:p>
    <w:p w:rsidR="00A85A6B" w:rsidRDefault="00A85A6B" w:rsidP="00A85A6B">
      <w:pPr>
        <w:pStyle w:val="Odstavecseseznamem"/>
        <w:ind w:left="3552"/>
        <w:rPr>
          <w:sz w:val="24"/>
          <w:szCs w:val="24"/>
        </w:rPr>
      </w:pPr>
      <w:r w:rsidRPr="001E6122">
        <w:rPr>
          <w:sz w:val="24"/>
          <w:szCs w:val="24"/>
        </w:rPr>
        <w:t xml:space="preserve">(ZODP.: TAJ,  T.:  </w:t>
      </w:r>
      <w:r w:rsidR="008D632F" w:rsidRPr="001E6122">
        <w:rPr>
          <w:sz w:val="24"/>
          <w:szCs w:val="24"/>
        </w:rPr>
        <w:t>02/2014</w:t>
      </w:r>
      <w:r w:rsidRPr="001E6122">
        <w:rPr>
          <w:sz w:val="24"/>
          <w:szCs w:val="24"/>
        </w:rPr>
        <w:t>)</w:t>
      </w:r>
    </w:p>
    <w:p w:rsidR="001E6122" w:rsidRPr="001E6122" w:rsidRDefault="001E6122" w:rsidP="00A85A6B">
      <w:pPr>
        <w:pStyle w:val="Odstavecseseznamem"/>
        <w:ind w:left="3552"/>
        <w:rPr>
          <w:sz w:val="24"/>
          <w:szCs w:val="24"/>
        </w:rPr>
      </w:pPr>
    </w:p>
    <w:p w:rsidR="00C4063D" w:rsidRPr="001E6122" w:rsidRDefault="001E6122" w:rsidP="001E612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11/75</w:t>
      </w:r>
      <w:r>
        <w:rPr>
          <w:sz w:val="24"/>
          <w:szCs w:val="24"/>
          <w:u w:val="single"/>
        </w:rPr>
        <w:tab/>
      </w:r>
      <w:r w:rsidR="00D53B26" w:rsidRPr="001E6122">
        <w:rPr>
          <w:sz w:val="24"/>
          <w:szCs w:val="24"/>
          <w:u w:val="single"/>
        </w:rPr>
        <w:t xml:space="preserve">Oznámení o termínu konání zápisu do 1.třídy </w:t>
      </w:r>
      <w:r w:rsidR="00343572" w:rsidRPr="001E6122">
        <w:rPr>
          <w:sz w:val="24"/>
          <w:szCs w:val="24"/>
          <w:u w:val="single"/>
        </w:rPr>
        <w:t xml:space="preserve">v Základní škole a Mateřské škole Albrechtice </w:t>
      </w:r>
      <w:r w:rsidR="00D53B26" w:rsidRPr="001E6122">
        <w:rPr>
          <w:sz w:val="24"/>
          <w:szCs w:val="24"/>
          <w:u w:val="single"/>
        </w:rPr>
        <w:t>pro školní rok 2014/2015</w:t>
      </w:r>
    </w:p>
    <w:p w:rsidR="00C4063D" w:rsidRPr="001E6122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E6122" w:rsidRDefault="00D53B26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Rada obce Albrechtice </w:t>
      </w:r>
    </w:p>
    <w:p w:rsidR="001E6122" w:rsidRDefault="001E6122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1E6122" w:rsidRDefault="00D53B26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vzala </w:t>
      </w:r>
      <w:r w:rsidR="000A23CD" w:rsidRPr="001E6122">
        <w:rPr>
          <w:sz w:val="24"/>
          <w:szCs w:val="24"/>
        </w:rPr>
        <w:t xml:space="preserve">na </w:t>
      </w:r>
      <w:r w:rsidRPr="001E6122">
        <w:rPr>
          <w:sz w:val="24"/>
          <w:szCs w:val="24"/>
        </w:rPr>
        <w:t>vědomí</w:t>
      </w:r>
      <w:r w:rsidR="000A23CD" w:rsidRPr="001E6122">
        <w:rPr>
          <w:sz w:val="24"/>
          <w:szCs w:val="24"/>
        </w:rPr>
        <w:t xml:space="preserve"> </w:t>
      </w:r>
    </w:p>
    <w:p w:rsidR="001E6122" w:rsidRDefault="001E6122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C4063D" w:rsidRDefault="000A23CD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informaci o termínu konání zápisu do 1.třídy v Základní </w:t>
      </w:r>
      <w:r w:rsidR="00343572" w:rsidRPr="001E6122">
        <w:rPr>
          <w:sz w:val="24"/>
          <w:szCs w:val="24"/>
        </w:rPr>
        <w:t xml:space="preserve">škole </w:t>
      </w:r>
      <w:r w:rsidRPr="001E6122">
        <w:rPr>
          <w:sz w:val="24"/>
          <w:szCs w:val="24"/>
        </w:rPr>
        <w:t xml:space="preserve">a Mateřské škole </w:t>
      </w:r>
      <w:r w:rsidR="00343572" w:rsidRPr="001E6122">
        <w:rPr>
          <w:sz w:val="24"/>
          <w:szCs w:val="24"/>
        </w:rPr>
        <w:t>Albrechtice</w:t>
      </w:r>
      <w:r w:rsidR="008D632F" w:rsidRPr="001E6122">
        <w:rPr>
          <w:sz w:val="24"/>
          <w:szCs w:val="24"/>
        </w:rPr>
        <w:t xml:space="preserve">, Školní 20, </w:t>
      </w:r>
      <w:r w:rsidRPr="001E6122">
        <w:rPr>
          <w:sz w:val="24"/>
          <w:szCs w:val="24"/>
        </w:rPr>
        <w:t>pro školní rok 2014/2015</w:t>
      </w:r>
      <w:r w:rsidR="00D53B26" w:rsidRPr="001E6122">
        <w:rPr>
          <w:sz w:val="24"/>
          <w:szCs w:val="24"/>
        </w:rPr>
        <w:t>:</w:t>
      </w:r>
    </w:p>
    <w:p w:rsidR="001E6122" w:rsidRPr="001E6122" w:rsidRDefault="001E6122" w:rsidP="000A23CD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0A23CD" w:rsidRPr="001E6122" w:rsidRDefault="000A23CD" w:rsidP="000A23CD">
      <w:pPr>
        <w:pStyle w:val="Import1"/>
        <w:spacing w:line="100" w:lineRule="atLeast"/>
        <w:ind w:left="709" w:firstLine="70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dne 5.2.2014 od 12,00hod do 17,00hod</w:t>
      </w:r>
    </w:p>
    <w:p w:rsidR="000A23CD" w:rsidRPr="001E6122" w:rsidRDefault="000A23CD" w:rsidP="000A23CD">
      <w:pPr>
        <w:pStyle w:val="Import1"/>
        <w:spacing w:line="100" w:lineRule="atLeast"/>
        <w:ind w:left="709" w:firstLine="70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dne 6.2.2014 od 12,00hod do 17,00hod </w:t>
      </w:r>
    </w:p>
    <w:p w:rsidR="00D53B26" w:rsidRPr="001E6122" w:rsidRDefault="00D53B26" w:rsidP="00D53B26">
      <w:pPr>
        <w:pStyle w:val="Import1"/>
        <w:spacing w:line="100" w:lineRule="atLeast"/>
        <w:ind w:left="360" w:firstLine="349"/>
        <w:jc w:val="both"/>
        <w:rPr>
          <w:sz w:val="24"/>
          <w:szCs w:val="24"/>
        </w:rPr>
      </w:pPr>
    </w:p>
    <w:p w:rsidR="00E10F81" w:rsidRDefault="00E10F81" w:rsidP="00E10F81">
      <w:pPr>
        <w:pStyle w:val="Odstavecseseznamem"/>
        <w:ind w:left="1425"/>
        <w:rPr>
          <w:sz w:val="24"/>
          <w:szCs w:val="24"/>
        </w:rPr>
      </w:pPr>
    </w:p>
    <w:p w:rsidR="001E6122" w:rsidRDefault="001E6122" w:rsidP="00E10F81">
      <w:pPr>
        <w:pStyle w:val="Odstavecseseznamem"/>
        <w:ind w:left="1425"/>
        <w:rPr>
          <w:sz w:val="24"/>
          <w:szCs w:val="24"/>
        </w:rPr>
      </w:pPr>
    </w:p>
    <w:p w:rsidR="001E6122" w:rsidRDefault="001E6122" w:rsidP="00E10F81">
      <w:pPr>
        <w:pStyle w:val="Odstavecseseznamem"/>
        <w:ind w:left="1425"/>
        <w:rPr>
          <w:sz w:val="24"/>
          <w:szCs w:val="24"/>
        </w:rPr>
      </w:pPr>
    </w:p>
    <w:p w:rsidR="001E6122" w:rsidRDefault="001E6122" w:rsidP="00E10F81">
      <w:pPr>
        <w:pStyle w:val="Odstavecseseznamem"/>
        <w:ind w:left="1425"/>
        <w:rPr>
          <w:sz w:val="24"/>
          <w:szCs w:val="24"/>
        </w:rPr>
      </w:pPr>
    </w:p>
    <w:p w:rsidR="001E6122" w:rsidRPr="001E6122" w:rsidRDefault="001E6122" w:rsidP="00E10F81">
      <w:pPr>
        <w:pStyle w:val="Odstavecseseznamem"/>
        <w:ind w:left="1425"/>
        <w:rPr>
          <w:sz w:val="24"/>
          <w:szCs w:val="24"/>
        </w:rPr>
      </w:pPr>
    </w:p>
    <w:p w:rsidR="00E10F81" w:rsidRPr="001E6122" w:rsidRDefault="001E6122" w:rsidP="001E612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12/75</w:t>
      </w:r>
      <w:r>
        <w:rPr>
          <w:sz w:val="24"/>
          <w:szCs w:val="24"/>
          <w:u w:val="single"/>
        </w:rPr>
        <w:tab/>
      </w:r>
      <w:r w:rsidR="00E10F81" w:rsidRPr="001E6122">
        <w:rPr>
          <w:sz w:val="24"/>
          <w:szCs w:val="24"/>
          <w:u w:val="single"/>
        </w:rPr>
        <w:t>Kanalizace – Zámostí – žádost o zhotovení kanalizační přípojky k RD č.8</w:t>
      </w:r>
      <w:r w:rsidR="008D632F" w:rsidRPr="001E6122">
        <w:rPr>
          <w:sz w:val="24"/>
          <w:szCs w:val="24"/>
          <w:u w:val="single"/>
        </w:rPr>
        <w:t>5</w:t>
      </w:r>
      <w:r w:rsidR="00E10F81" w:rsidRPr="001E6122">
        <w:rPr>
          <w:sz w:val="24"/>
          <w:szCs w:val="24"/>
          <w:u w:val="single"/>
        </w:rPr>
        <w:t>7</w:t>
      </w:r>
    </w:p>
    <w:p w:rsidR="00E10F81" w:rsidRPr="001E6122" w:rsidRDefault="00E10F81" w:rsidP="00E10F81">
      <w:pPr>
        <w:pStyle w:val="Odstavecseseznamem"/>
        <w:ind w:left="1425"/>
        <w:rPr>
          <w:sz w:val="24"/>
          <w:szCs w:val="24"/>
        </w:rPr>
      </w:pPr>
    </w:p>
    <w:p w:rsidR="00E10F81" w:rsidRDefault="001E6122" w:rsidP="00E10F81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E6122" w:rsidRPr="001E6122" w:rsidRDefault="001E6122" w:rsidP="00E10F81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1E6122" w:rsidRDefault="00E10F81" w:rsidP="005B497A">
      <w:pPr>
        <w:pStyle w:val="Import1"/>
        <w:numPr>
          <w:ilvl w:val="0"/>
          <w:numId w:val="10"/>
        </w:numPr>
        <w:spacing w:line="100" w:lineRule="atLeast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vzala na vědomí </w:t>
      </w:r>
    </w:p>
    <w:p w:rsidR="001E6122" w:rsidRDefault="001E6122" w:rsidP="001E6122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E10F81" w:rsidRDefault="00E10F81" w:rsidP="001E6122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žádost manželů Tomáše a Ivety Leiblových bytem Na Zámostí 857, 735 43 Albrechtice, </w:t>
      </w:r>
      <w:r w:rsidR="001E6122">
        <w:rPr>
          <w:sz w:val="24"/>
          <w:szCs w:val="24"/>
        </w:rPr>
        <w:t xml:space="preserve">          </w:t>
      </w:r>
      <w:r w:rsidRPr="001E6122">
        <w:rPr>
          <w:sz w:val="24"/>
          <w:szCs w:val="24"/>
        </w:rPr>
        <w:t xml:space="preserve">o zhotovení kanalizační přípojky k jejich rodinnému domu </w:t>
      </w:r>
      <w:r w:rsidR="004D6D46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>na náklady Obce Albrechtice</w:t>
      </w:r>
      <w:r w:rsidR="004D6D46" w:rsidRPr="001E6122">
        <w:rPr>
          <w:sz w:val="24"/>
          <w:szCs w:val="24"/>
        </w:rPr>
        <w:t>, případně o finanční kompenzaci za výstavbu uvedené přípojky ve prospěch žadatele</w:t>
      </w:r>
    </w:p>
    <w:p w:rsidR="001E6122" w:rsidRPr="001E6122" w:rsidRDefault="001E6122" w:rsidP="001E6122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1E6122" w:rsidRDefault="00E10F81" w:rsidP="005B497A">
      <w:pPr>
        <w:pStyle w:val="Import1"/>
        <w:numPr>
          <w:ilvl w:val="0"/>
          <w:numId w:val="10"/>
        </w:numPr>
        <w:spacing w:line="100" w:lineRule="atLeast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souhlasila</w:t>
      </w:r>
      <w:r w:rsidR="008D632F" w:rsidRPr="001E6122">
        <w:rPr>
          <w:sz w:val="24"/>
          <w:szCs w:val="24"/>
        </w:rPr>
        <w:t xml:space="preserve"> </w:t>
      </w:r>
    </w:p>
    <w:p w:rsidR="001E6122" w:rsidRDefault="001E6122" w:rsidP="001E6122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</w:p>
    <w:p w:rsidR="00E10F81" w:rsidRPr="001E6122" w:rsidRDefault="004D6D46" w:rsidP="001E6122">
      <w:pPr>
        <w:pStyle w:val="Import1"/>
        <w:spacing w:line="100" w:lineRule="atLeast"/>
        <w:ind w:left="1069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s</w:t>
      </w:r>
      <w:r w:rsidR="008D632F" w:rsidRPr="001E6122">
        <w:rPr>
          <w:sz w:val="24"/>
          <w:szCs w:val="24"/>
        </w:rPr>
        <w:t> úhradou nákladů na zhotovení kanalizační přípojky k RD č. 857 za předpokladu, že majitel vyřídí povolení k realizaci stavby kanalizační přípojky vč. projektové dokumentace na vlastní náklady a uzavře s Obcí Albrechtice dohodu o provedení kanalizačního sběrače na pozemku p.č.538/5 v k.ú. Albrechtice u Českého Těšína</w:t>
      </w:r>
    </w:p>
    <w:p w:rsidR="004D6D46" w:rsidRPr="001E6122" w:rsidRDefault="004D6D46" w:rsidP="008D632F">
      <w:pPr>
        <w:pStyle w:val="Import1"/>
        <w:spacing w:line="100" w:lineRule="atLeast"/>
        <w:ind w:left="1425"/>
        <w:jc w:val="both"/>
        <w:rPr>
          <w:sz w:val="24"/>
          <w:szCs w:val="24"/>
        </w:rPr>
      </w:pPr>
    </w:p>
    <w:p w:rsidR="00E10F81" w:rsidRPr="001E6122" w:rsidRDefault="00E10F81" w:rsidP="00E10F81">
      <w:pPr>
        <w:pStyle w:val="Odstavecseseznamem"/>
        <w:ind w:left="3552"/>
        <w:rPr>
          <w:sz w:val="24"/>
          <w:szCs w:val="24"/>
        </w:rPr>
      </w:pPr>
      <w:r w:rsidRPr="001E6122">
        <w:rPr>
          <w:sz w:val="24"/>
          <w:szCs w:val="24"/>
        </w:rPr>
        <w:t>(ZODP.: TAJ,  T.:  30.1.2014)</w:t>
      </w:r>
    </w:p>
    <w:p w:rsidR="008D632F" w:rsidRPr="001E6122" w:rsidRDefault="008D632F" w:rsidP="00E10F81">
      <w:pPr>
        <w:pStyle w:val="Odstavecseseznamem"/>
        <w:ind w:left="3552"/>
        <w:rPr>
          <w:sz w:val="24"/>
          <w:szCs w:val="24"/>
        </w:rPr>
      </w:pPr>
    </w:p>
    <w:p w:rsidR="00E10F81" w:rsidRPr="001E6122" w:rsidRDefault="001E6122" w:rsidP="001E6122">
      <w:pPr>
        <w:rPr>
          <w:sz w:val="24"/>
          <w:szCs w:val="24"/>
          <w:u w:val="single"/>
        </w:rPr>
      </w:pPr>
      <w:r w:rsidRPr="001E6122">
        <w:rPr>
          <w:sz w:val="24"/>
          <w:szCs w:val="24"/>
          <w:u w:val="single"/>
        </w:rPr>
        <w:t>13/75</w:t>
      </w:r>
      <w:r w:rsidRPr="001E6122">
        <w:rPr>
          <w:sz w:val="24"/>
          <w:szCs w:val="24"/>
          <w:u w:val="single"/>
        </w:rPr>
        <w:tab/>
      </w:r>
      <w:r w:rsidR="00E10F81" w:rsidRPr="001E6122">
        <w:rPr>
          <w:sz w:val="24"/>
          <w:szCs w:val="24"/>
          <w:u w:val="single"/>
        </w:rPr>
        <w:t>Žádost o poskytnutí neinvestiční účelové dotace</w:t>
      </w:r>
    </w:p>
    <w:p w:rsidR="00E10F81" w:rsidRPr="001E6122" w:rsidRDefault="00E10F81" w:rsidP="00E10F81">
      <w:pPr>
        <w:rPr>
          <w:sz w:val="24"/>
          <w:szCs w:val="24"/>
          <w:u w:val="single"/>
        </w:rPr>
      </w:pPr>
    </w:p>
    <w:p w:rsidR="00E10F81" w:rsidRDefault="001E6122" w:rsidP="004D6D46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E6122" w:rsidRPr="001E6122" w:rsidRDefault="001E6122" w:rsidP="004D6D46">
      <w:pPr>
        <w:ind w:firstLine="644"/>
        <w:rPr>
          <w:sz w:val="24"/>
          <w:szCs w:val="24"/>
        </w:rPr>
      </w:pPr>
    </w:p>
    <w:p w:rsidR="0051220F" w:rsidRPr="001E6122" w:rsidRDefault="004D6D46" w:rsidP="005B49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>vzala na vědomí</w:t>
      </w:r>
      <w:r w:rsidR="0051220F" w:rsidRPr="001E6122">
        <w:rPr>
          <w:sz w:val="24"/>
          <w:szCs w:val="24"/>
        </w:rPr>
        <w:t>:</w:t>
      </w:r>
    </w:p>
    <w:p w:rsidR="001E6122" w:rsidRP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4D6D46" w:rsidRPr="001E6122" w:rsidRDefault="004D6D46" w:rsidP="005B497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>žádost Marka Kypúse, tanečního trenéra</w:t>
      </w:r>
      <w:r w:rsidR="0051220F" w:rsidRPr="001E6122">
        <w:rPr>
          <w:sz w:val="24"/>
          <w:szCs w:val="24"/>
        </w:rPr>
        <w:t xml:space="preserve">, </w:t>
      </w:r>
      <w:r w:rsidRPr="001E6122">
        <w:rPr>
          <w:sz w:val="24"/>
          <w:szCs w:val="24"/>
        </w:rPr>
        <w:t>o poskytnutí finančního příspěvku na podporu taneční Galashow pro děti</w:t>
      </w:r>
      <w:r w:rsidR="0051220F" w:rsidRPr="001E6122">
        <w:rPr>
          <w:sz w:val="24"/>
          <w:szCs w:val="24"/>
        </w:rPr>
        <w:t xml:space="preserve"> konané dne 30.1.2014 ve Stonavě</w:t>
      </w:r>
    </w:p>
    <w:p w:rsidR="0051220F" w:rsidRDefault="0051220F" w:rsidP="005B497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žádost Oblastního spolku Českého červeného kříže Karviná, se sídlem Čajkovského 2215/2a, 734 01 Karviná Mizerov, IČ: 004 26 458,                             ze dne 23.1.2014 o poskytnutí finančního příspěvku na „Koncert                            pro bezpříspěvkové dárce krve okresu Karviná 2014“ </w:t>
      </w:r>
    </w:p>
    <w:p w:rsidR="001E6122" w:rsidRPr="001E6122" w:rsidRDefault="001E6122" w:rsidP="001E6122">
      <w:pPr>
        <w:pStyle w:val="Odstavecseseznamem"/>
        <w:ind w:left="2145"/>
        <w:jc w:val="both"/>
        <w:rPr>
          <w:sz w:val="24"/>
          <w:szCs w:val="24"/>
        </w:rPr>
      </w:pPr>
    </w:p>
    <w:p w:rsidR="001E6122" w:rsidRDefault="0051220F" w:rsidP="005B49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>ne</w:t>
      </w:r>
      <w:r w:rsidR="004D6D46" w:rsidRPr="001E6122">
        <w:rPr>
          <w:sz w:val="24"/>
          <w:szCs w:val="24"/>
        </w:rPr>
        <w:t xml:space="preserve">poskytla </w:t>
      </w:r>
    </w:p>
    <w:p w:rsidR="005B497A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51220F" w:rsidRDefault="004D6D46" w:rsidP="001E6122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žadateli Markovi Kypúsovi finanční příspěvek</w:t>
      </w:r>
    </w:p>
    <w:p w:rsidR="001E6122" w:rsidRP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1E6122" w:rsidRDefault="0051220F" w:rsidP="005B49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poskytla </w:t>
      </w:r>
    </w:p>
    <w:p w:rsidR="001E6122" w:rsidRDefault="001E6122" w:rsidP="001E6122">
      <w:pPr>
        <w:pStyle w:val="Odstavecseseznamem"/>
        <w:ind w:left="1004"/>
        <w:jc w:val="both"/>
        <w:rPr>
          <w:sz w:val="24"/>
          <w:szCs w:val="24"/>
        </w:rPr>
      </w:pPr>
    </w:p>
    <w:p w:rsidR="0051220F" w:rsidRPr="001E6122" w:rsidRDefault="0051220F" w:rsidP="001E6122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Oblastnímu spolku Českého červeného kříže Karviná </w:t>
      </w:r>
      <w:r w:rsidR="00DF1497" w:rsidRPr="001E6122">
        <w:rPr>
          <w:sz w:val="24"/>
          <w:szCs w:val="24"/>
        </w:rPr>
        <w:t xml:space="preserve"> finanční </w:t>
      </w:r>
      <w:r w:rsidRPr="001E6122">
        <w:rPr>
          <w:sz w:val="24"/>
          <w:szCs w:val="24"/>
        </w:rPr>
        <w:t xml:space="preserve">příspěvek ve výši </w:t>
      </w:r>
      <w:r w:rsidR="001E6122">
        <w:rPr>
          <w:sz w:val="24"/>
          <w:szCs w:val="24"/>
        </w:rPr>
        <w:t xml:space="preserve">          </w:t>
      </w:r>
      <w:r w:rsidRPr="001E6122">
        <w:rPr>
          <w:sz w:val="24"/>
          <w:szCs w:val="24"/>
        </w:rPr>
        <w:t>5.000,-</w:t>
      </w:r>
      <w:r w:rsidR="001E6122">
        <w:rPr>
          <w:sz w:val="24"/>
          <w:szCs w:val="24"/>
        </w:rPr>
        <w:t>-K</w:t>
      </w:r>
      <w:r w:rsidRPr="001E6122">
        <w:rPr>
          <w:sz w:val="24"/>
          <w:szCs w:val="24"/>
        </w:rPr>
        <w:t>č účelově vázaný na</w:t>
      </w:r>
      <w:r w:rsidR="00DF1497" w:rsidRPr="001E6122">
        <w:rPr>
          <w:sz w:val="24"/>
          <w:szCs w:val="24"/>
        </w:rPr>
        <w:t xml:space="preserve"> akci</w:t>
      </w:r>
      <w:r w:rsidRPr="001E6122">
        <w:rPr>
          <w:sz w:val="24"/>
          <w:szCs w:val="24"/>
        </w:rPr>
        <w:t xml:space="preserve"> „Koncert</w:t>
      </w:r>
      <w:r w:rsidR="00DF1497" w:rsidRPr="001E6122">
        <w:rPr>
          <w:sz w:val="24"/>
          <w:szCs w:val="24"/>
        </w:rPr>
        <w:t xml:space="preserve"> </w:t>
      </w:r>
      <w:r w:rsidRPr="001E6122">
        <w:rPr>
          <w:sz w:val="24"/>
          <w:szCs w:val="24"/>
        </w:rPr>
        <w:t xml:space="preserve">pro bezpříspěvkové dárce krve okresu Karviná 2014“ </w:t>
      </w:r>
    </w:p>
    <w:p w:rsidR="00DF1497" w:rsidRPr="001E6122" w:rsidRDefault="00DF1497" w:rsidP="00DF1497">
      <w:pPr>
        <w:jc w:val="both"/>
        <w:rPr>
          <w:sz w:val="24"/>
          <w:szCs w:val="24"/>
        </w:rPr>
      </w:pPr>
    </w:p>
    <w:p w:rsidR="001E6122" w:rsidRDefault="00DF1497" w:rsidP="005B49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uzavřela </w:t>
      </w:r>
    </w:p>
    <w:p w:rsidR="005B497A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DF1497" w:rsidRDefault="00DF1497" w:rsidP="005B497A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dohodu o poskytnutí neinvestiční dotace dle bodu 3)</w:t>
      </w:r>
    </w:p>
    <w:p w:rsidR="005B497A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5B497A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5B497A" w:rsidRPr="001E6122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5B497A" w:rsidRDefault="00DF1497" w:rsidP="005B49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pověřila </w:t>
      </w:r>
    </w:p>
    <w:p w:rsidR="005B497A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4D6D46" w:rsidRDefault="00DF1497" w:rsidP="005B497A">
      <w:pPr>
        <w:pStyle w:val="Odstavecseseznamem"/>
        <w:ind w:left="100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starostu podpisem dohody</w:t>
      </w:r>
    </w:p>
    <w:p w:rsidR="005B497A" w:rsidRPr="001E6122" w:rsidRDefault="005B497A" w:rsidP="005B497A">
      <w:pPr>
        <w:pStyle w:val="Odstavecseseznamem"/>
        <w:ind w:left="1004"/>
        <w:jc w:val="both"/>
        <w:rPr>
          <w:sz w:val="24"/>
          <w:szCs w:val="24"/>
        </w:rPr>
      </w:pPr>
    </w:p>
    <w:p w:rsidR="00E10F81" w:rsidRPr="001E6122" w:rsidRDefault="00E10F81" w:rsidP="00E10F81">
      <w:pPr>
        <w:pStyle w:val="Odstavecseseznamem"/>
        <w:ind w:left="3552"/>
        <w:rPr>
          <w:sz w:val="24"/>
          <w:szCs w:val="24"/>
        </w:rPr>
      </w:pPr>
      <w:r w:rsidRPr="001E6122">
        <w:rPr>
          <w:sz w:val="24"/>
          <w:szCs w:val="24"/>
        </w:rPr>
        <w:t>(ZODP.: TAJ,  T.:  30.1.2014)</w:t>
      </w:r>
    </w:p>
    <w:p w:rsidR="004D6D46" w:rsidRPr="001E6122" w:rsidRDefault="004D6D46" w:rsidP="00E10F81">
      <w:pPr>
        <w:pStyle w:val="Odstavecseseznamem"/>
        <w:ind w:left="3552"/>
        <w:rPr>
          <w:sz w:val="24"/>
          <w:szCs w:val="24"/>
        </w:rPr>
      </w:pPr>
    </w:p>
    <w:p w:rsidR="004D6D46" w:rsidRPr="005B497A" w:rsidRDefault="005B497A" w:rsidP="005B497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14/75</w:t>
      </w:r>
      <w:r>
        <w:rPr>
          <w:sz w:val="24"/>
          <w:szCs w:val="24"/>
          <w:u w:val="single"/>
        </w:rPr>
        <w:tab/>
      </w:r>
      <w:r w:rsidR="00DF1497" w:rsidRPr="005B497A">
        <w:rPr>
          <w:sz w:val="24"/>
          <w:szCs w:val="24"/>
          <w:u w:val="single"/>
        </w:rPr>
        <w:t>Rozšíření evangelického hřbitova Albrechtice</w:t>
      </w:r>
    </w:p>
    <w:p w:rsidR="00AE18D6" w:rsidRPr="001E6122" w:rsidRDefault="00AE18D6" w:rsidP="00E10F81">
      <w:pPr>
        <w:pStyle w:val="Odstavecseseznamem"/>
        <w:ind w:left="1425"/>
        <w:rPr>
          <w:sz w:val="24"/>
          <w:szCs w:val="24"/>
        </w:rPr>
      </w:pPr>
    </w:p>
    <w:p w:rsidR="005B497A" w:rsidRDefault="00DF1497" w:rsidP="00DF1497">
      <w:pPr>
        <w:pStyle w:val="Odstavecseseznamem"/>
        <w:ind w:left="644"/>
        <w:rPr>
          <w:sz w:val="24"/>
          <w:szCs w:val="24"/>
        </w:rPr>
      </w:pPr>
      <w:r w:rsidRPr="001E6122">
        <w:rPr>
          <w:sz w:val="24"/>
          <w:szCs w:val="24"/>
        </w:rPr>
        <w:t xml:space="preserve">Rada obce Albrechtice </w:t>
      </w:r>
    </w:p>
    <w:p w:rsidR="005B497A" w:rsidRDefault="005B497A" w:rsidP="00DF1497">
      <w:pPr>
        <w:pStyle w:val="Odstavecseseznamem"/>
        <w:ind w:left="644"/>
        <w:rPr>
          <w:sz w:val="24"/>
          <w:szCs w:val="24"/>
        </w:rPr>
      </w:pPr>
    </w:p>
    <w:p w:rsidR="005B497A" w:rsidRDefault="00DF1497" w:rsidP="00DF1497">
      <w:pPr>
        <w:pStyle w:val="Odstavecseseznamem"/>
        <w:ind w:left="644"/>
        <w:rPr>
          <w:sz w:val="24"/>
          <w:szCs w:val="24"/>
        </w:rPr>
      </w:pPr>
      <w:r w:rsidRPr="001E6122">
        <w:rPr>
          <w:sz w:val="24"/>
          <w:szCs w:val="24"/>
        </w:rPr>
        <w:t xml:space="preserve">uložila </w:t>
      </w:r>
    </w:p>
    <w:p w:rsidR="005B497A" w:rsidRDefault="005B497A" w:rsidP="00DF1497">
      <w:pPr>
        <w:pStyle w:val="Odstavecseseznamem"/>
        <w:ind w:left="644"/>
        <w:rPr>
          <w:sz w:val="24"/>
          <w:szCs w:val="24"/>
        </w:rPr>
      </w:pPr>
    </w:p>
    <w:p w:rsidR="00DF1497" w:rsidRPr="001E6122" w:rsidRDefault="00DF1497" w:rsidP="005B497A">
      <w:pPr>
        <w:pStyle w:val="Odstavecseseznamem"/>
        <w:ind w:left="644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zadat zpracování prováděcí dokumentace k realizaci rozšíření evangelického hřbitova v Albrechticích Ing.arch. Petru Kalinovi se sídlem Bělehradská 475,  735 43 Albrechtice.</w:t>
      </w:r>
    </w:p>
    <w:p w:rsidR="00DF1497" w:rsidRPr="001E6122" w:rsidRDefault="00DF1497" w:rsidP="00DF1497">
      <w:pPr>
        <w:pStyle w:val="Odstavecseseznamem"/>
        <w:ind w:left="1425"/>
        <w:rPr>
          <w:sz w:val="24"/>
          <w:szCs w:val="24"/>
        </w:rPr>
      </w:pPr>
    </w:p>
    <w:p w:rsidR="00DF1497" w:rsidRPr="001E6122" w:rsidRDefault="00DF1497" w:rsidP="00DF1497">
      <w:pPr>
        <w:pStyle w:val="Odstavecseseznamem"/>
        <w:ind w:left="3537" w:firstLine="8"/>
        <w:rPr>
          <w:sz w:val="24"/>
          <w:szCs w:val="24"/>
        </w:rPr>
      </w:pPr>
      <w:r w:rsidRPr="001E6122">
        <w:rPr>
          <w:sz w:val="24"/>
          <w:szCs w:val="24"/>
        </w:rPr>
        <w:t>(ZODP.: TAJ,  T.:  31.1.2014)</w:t>
      </w:r>
    </w:p>
    <w:p w:rsidR="00AE18D6" w:rsidRPr="001E6122" w:rsidRDefault="00AE18D6" w:rsidP="00E10F81">
      <w:pPr>
        <w:pStyle w:val="Odstavecseseznamem"/>
        <w:ind w:left="1425"/>
        <w:rPr>
          <w:sz w:val="24"/>
          <w:szCs w:val="24"/>
        </w:rPr>
      </w:pPr>
    </w:p>
    <w:p w:rsidR="00E10F81" w:rsidRPr="001E6122" w:rsidRDefault="00E10F81" w:rsidP="00E10F81">
      <w:pPr>
        <w:pStyle w:val="Odstavecseseznamem"/>
        <w:ind w:left="1425"/>
        <w:rPr>
          <w:sz w:val="24"/>
          <w:szCs w:val="24"/>
        </w:rPr>
      </w:pPr>
      <w:r w:rsidRPr="001E6122">
        <w:rPr>
          <w:sz w:val="24"/>
          <w:szCs w:val="24"/>
        </w:rPr>
        <w:tab/>
      </w:r>
    </w:p>
    <w:p w:rsidR="00C4063D" w:rsidRPr="001E6122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4063D" w:rsidRPr="001E6122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AE18D6" w:rsidRPr="001E6122" w:rsidRDefault="00AE18D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Pr="001E6122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Dne </w:t>
      </w:r>
      <w:r w:rsidR="00AE18D6" w:rsidRPr="001E6122">
        <w:rPr>
          <w:sz w:val="24"/>
          <w:szCs w:val="24"/>
        </w:rPr>
        <w:t>23</w:t>
      </w:r>
      <w:r w:rsidR="005B5DEE" w:rsidRPr="001E6122">
        <w:rPr>
          <w:sz w:val="24"/>
          <w:szCs w:val="24"/>
        </w:rPr>
        <w:t>.1</w:t>
      </w:r>
      <w:r w:rsidRPr="001E6122">
        <w:rPr>
          <w:sz w:val="24"/>
          <w:szCs w:val="24"/>
        </w:rPr>
        <w:t>.201</w:t>
      </w:r>
      <w:r w:rsidR="005B30C6" w:rsidRPr="001E6122">
        <w:rPr>
          <w:sz w:val="24"/>
          <w:szCs w:val="24"/>
        </w:rPr>
        <w:t>4</w:t>
      </w:r>
      <w:r w:rsidR="005E73B2" w:rsidRPr="001E6122">
        <w:rPr>
          <w:sz w:val="24"/>
          <w:szCs w:val="24"/>
        </w:rPr>
        <w:t xml:space="preserve"> zapsal:  </w:t>
      </w:r>
      <w:r w:rsidRPr="001E6122">
        <w:rPr>
          <w:sz w:val="24"/>
          <w:szCs w:val="24"/>
        </w:rPr>
        <w:t>Juraj Legindi, místostarosta</w:t>
      </w:r>
    </w:p>
    <w:p w:rsidR="005E73B2" w:rsidRPr="001E6122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Pr="001E6122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1E6122">
        <w:rPr>
          <w:sz w:val="24"/>
          <w:szCs w:val="24"/>
        </w:rPr>
        <w:t xml:space="preserve"> </w:t>
      </w:r>
    </w:p>
    <w:p w:rsidR="005E73B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B497A" w:rsidRDefault="005B497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B497A" w:rsidRDefault="005B497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B497A" w:rsidRDefault="005B497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B497A" w:rsidRPr="001E6122" w:rsidRDefault="005B497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Pr="001E6122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Pr="001E6122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Pr="001E612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1E6122">
        <w:rPr>
          <w:sz w:val="24"/>
          <w:szCs w:val="24"/>
        </w:rPr>
        <w:t>………………………………..</w:t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  <w:t xml:space="preserve">   ……………………………….</w:t>
      </w:r>
    </w:p>
    <w:p w:rsidR="005E73B2" w:rsidRPr="001E6122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 w:rsidRPr="001E6122">
        <w:rPr>
          <w:sz w:val="24"/>
          <w:szCs w:val="24"/>
        </w:rPr>
        <w:tab/>
        <w:t xml:space="preserve">     Ing. Vladislav Šipula </w:t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</w:r>
      <w:r w:rsidRPr="001E6122">
        <w:rPr>
          <w:sz w:val="24"/>
          <w:szCs w:val="24"/>
        </w:rPr>
        <w:tab/>
        <w:t>Juraj Legindi</w:t>
      </w:r>
    </w:p>
    <w:p w:rsidR="005E73B2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73B2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22" w:rsidRDefault="001E6122">
      <w:r>
        <w:separator/>
      </w:r>
    </w:p>
  </w:endnote>
  <w:endnote w:type="continuationSeparator" w:id="1">
    <w:p w:rsidR="001E6122" w:rsidRDefault="001E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22" w:rsidRDefault="001E6122">
    <w:pPr>
      <w:pStyle w:val="Zpat"/>
    </w:pPr>
    <w:r>
      <w:tab/>
      <w:t xml:space="preserve">- </w:t>
    </w:r>
    <w:fldSimple w:instr=" PAGE ">
      <w:r w:rsidR="005B497A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22" w:rsidRDefault="001E6122">
      <w:r>
        <w:separator/>
      </w:r>
    </w:p>
  </w:footnote>
  <w:footnote w:type="continuationSeparator" w:id="1">
    <w:p w:rsidR="001E6122" w:rsidRDefault="001E6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22" w:rsidRDefault="001E6122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75</w:t>
    </w:r>
  </w:p>
  <w:p w:rsidR="001E6122" w:rsidRDefault="001E6122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Rady obce Albrechtice ze dne 23.1.2014</w:t>
    </w:r>
  </w:p>
  <w:p w:rsidR="001E6122" w:rsidRDefault="001E6122"/>
  <w:p w:rsidR="001E6122" w:rsidRDefault="001E61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19883147"/>
    <w:multiLevelType w:val="hybridMultilevel"/>
    <w:tmpl w:val="59907D50"/>
    <w:lvl w:ilvl="0" w:tplc="E9CA8A44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EF507A"/>
    <w:multiLevelType w:val="hybridMultilevel"/>
    <w:tmpl w:val="FFDC47D0"/>
    <w:lvl w:ilvl="0" w:tplc="2B2475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8A73935"/>
    <w:multiLevelType w:val="hybridMultilevel"/>
    <w:tmpl w:val="DEB0B93A"/>
    <w:lvl w:ilvl="0" w:tplc="0BE0CB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B3527F9"/>
    <w:multiLevelType w:val="hybridMultilevel"/>
    <w:tmpl w:val="5CDCCC46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3BE32A7D"/>
    <w:multiLevelType w:val="hybridMultilevel"/>
    <w:tmpl w:val="4252DA6E"/>
    <w:lvl w:ilvl="0" w:tplc="E818A7D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3A46F942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6805DB3"/>
    <w:multiLevelType w:val="hybridMultilevel"/>
    <w:tmpl w:val="95684F40"/>
    <w:lvl w:ilvl="0" w:tplc="208CF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8010F2"/>
    <w:multiLevelType w:val="hybridMultilevel"/>
    <w:tmpl w:val="330A626A"/>
    <w:lvl w:ilvl="0" w:tplc="26748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4A287F"/>
    <w:multiLevelType w:val="hybridMultilevel"/>
    <w:tmpl w:val="5ECE6718"/>
    <w:lvl w:ilvl="0" w:tplc="4B600F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>
    <w:nsid w:val="7A2B2769"/>
    <w:multiLevelType w:val="hybridMultilevel"/>
    <w:tmpl w:val="52EA576C"/>
    <w:lvl w:ilvl="0" w:tplc="07B4D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8E7524"/>
    <w:multiLevelType w:val="hybridMultilevel"/>
    <w:tmpl w:val="77CC2B26"/>
    <w:lvl w:ilvl="0" w:tplc="D5CEE1F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4C3B"/>
    <w:rsid w:val="00084F4D"/>
    <w:rsid w:val="0008578D"/>
    <w:rsid w:val="00087E83"/>
    <w:rsid w:val="0009108D"/>
    <w:rsid w:val="000923F9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14E5"/>
    <w:rsid w:val="0013253C"/>
    <w:rsid w:val="00132BEC"/>
    <w:rsid w:val="00134A10"/>
    <w:rsid w:val="001375F8"/>
    <w:rsid w:val="001437AB"/>
    <w:rsid w:val="00144B25"/>
    <w:rsid w:val="00151DFE"/>
    <w:rsid w:val="00154364"/>
    <w:rsid w:val="00154551"/>
    <w:rsid w:val="0015527D"/>
    <w:rsid w:val="00155492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B60"/>
    <w:rsid w:val="001B04C8"/>
    <w:rsid w:val="001B0649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5C98"/>
    <w:rsid w:val="002A68C3"/>
    <w:rsid w:val="002A68D0"/>
    <w:rsid w:val="002A6CB0"/>
    <w:rsid w:val="002B0785"/>
    <w:rsid w:val="002B0CBF"/>
    <w:rsid w:val="002B33CE"/>
    <w:rsid w:val="002B508F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143E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2F3826"/>
    <w:rsid w:val="00305836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848C0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7E1"/>
    <w:rsid w:val="004058FF"/>
    <w:rsid w:val="00406E62"/>
    <w:rsid w:val="00410284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648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19A1"/>
    <w:rsid w:val="00542D42"/>
    <w:rsid w:val="005437A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97A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25BA"/>
    <w:rsid w:val="006A471F"/>
    <w:rsid w:val="006A4FA9"/>
    <w:rsid w:val="006A70F2"/>
    <w:rsid w:val="006B08D0"/>
    <w:rsid w:val="006B1CA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DEF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CE9"/>
    <w:rsid w:val="00747CEC"/>
    <w:rsid w:val="00750E26"/>
    <w:rsid w:val="00750FFA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3E55"/>
    <w:rsid w:val="007F6342"/>
    <w:rsid w:val="007F6E59"/>
    <w:rsid w:val="007F7EA5"/>
    <w:rsid w:val="00800073"/>
    <w:rsid w:val="00801D76"/>
    <w:rsid w:val="00804520"/>
    <w:rsid w:val="008121C8"/>
    <w:rsid w:val="00812FED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718BA"/>
    <w:rsid w:val="00972B40"/>
    <w:rsid w:val="00973B80"/>
    <w:rsid w:val="009777C1"/>
    <w:rsid w:val="009778B2"/>
    <w:rsid w:val="00982651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638"/>
    <w:rsid w:val="00A93DBB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A3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3685"/>
    <w:rsid w:val="00C256A0"/>
    <w:rsid w:val="00C26FBB"/>
    <w:rsid w:val="00C32D9E"/>
    <w:rsid w:val="00C3342E"/>
    <w:rsid w:val="00C34195"/>
    <w:rsid w:val="00C3450A"/>
    <w:rsid w:val="00C34F86"/>
    <w:rsid w:val="00C375F2"/>
    <w:rsid w:val="00C4063D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E8C"/>
    <w:rsid w:val="00CF7770"/>
    <w:rsid w:val="00D006B9"/>
    <w:rsid w:val="00D012E6"/>
    <w:rsid w:val="00D02C1D"/>
    <w:rsid w:val="00D02F4A"/>
    <w:rsid w:val="00D02FD2"/>
    <w:rsid w:val="00D0471B"/>
    <w:rsid w:val="00D0684E"/>
    <w:rsid w:val="00D11763"/>
    <w:rsid w:val="00D120B2"/>
    <w:rsid w:val="00D1246B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41901"/>
    <w:rsid w:val="00D41976"/>
    <w:rsid w:val="00D42C8F"/>
    <w:rsid w:val="00D4372C"/>
    <w:rsid w:val="00D44127"/>
    <w:rsid w:val="00D45FD0"/>
    <w:rsid w:val="00D505B2"/>
    <w:rsid w:val="00D53005"/>
    <w:rsid w:val="00D53B26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A68A9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3F9C"/>
    <w:rsid w:val="00DE4163"/>
    <w:rsid w:val="00DE436A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CD3"/>
    <w:rsid w:val="00E56DF5"/>
    <w:rsid w:val="00E5794B"/>
    <w:rsid w:val="00E66419"/>
    <w:rsid w:val="00E66923"/>
    <w:rsid w:val="00E7052D"/>
    <w:rsid w:val="00E7507C"/>
    <w:rsid w:val="00E76989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368C"/>
    <w:rsid w:val="00EB499E"/>
    <w:rsid w:val="00EB5084"/>
    <w:rsid w:val="00EB73E0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unhideWhenUsed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8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3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1050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2</cp:revision>
  <cp:lastPrinted>2014-01-27T15:05:00Z</cp:lastPrinted>
  <dcterms:created xsi:type="dcterms:W3CDTF">2014-01-27T15:32:00Z</dcterms:created>
  <dcterms:modified xsi:type="dcterms:W3CDTF">2014-01-27T15:32:00Z</dcterms:modified>
</cp:coreProperties>
</file>