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D3DC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30CA66A1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5FD001CF" w14:textId="77777777" w:rsidR="00267C37" w:rsidRDefault="00267C37" w:rsidP="00267C37">
      <w:pPr>
        <w:jc w:val="center"/>
        <w:rPr>
          <w:sz w:val="28"/>
          <w:szCs w:val="28"/>
        </w:rPr>
      </w:pPr>
    </w:p>
    <w:p w14:paraId="49E23B70" w14:textId="77777777" w:rsidR="00267C37" w:rsidRDefault="00267C37" w:rsidP="00267C37">
      <w:pPr>
        <w:jc w:val="center"/>
        <w:rPr>
          <w:sz w:val="28"/>
          <w:szCs w:val="28"/>
        </w:rPr>
      </w:pPr>
    </w:p>
    <w:p w14:paraId="070F1E58" w14:textId="77777777" w:rsidR="00267C37" w:rsidRDefault="00267C37" w:rsidP="00267C37">
      <w:pPr>
        <w:jc w:val="center"/>
        <w:rPr>
          <w:sz w:val="28"/>
          <w:szCs w:val="28"/>
        </w:rPr>
      </w:pPr>
    </w:p>
    <w:p w14:paraId="6A0BC399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nabízí k prodeji nemovitost v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Noviny pod Ralskem </w:t>
      </w:r>
    </w:p>
    <w:p w14:paraId="605BB62C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39689DE9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7D7ECB02" w14:textId="64589EDA" w:rsidR="00267C37" w:rsidRDefault="003C3466" w:rsidP="0026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67C37">
        <w:rPr>
          <w:b/>
          <w:sz w:val="28"/>
          <w:szCs w:val="28"/>
        </w:rPr>
        <w:t>ozem</w:t>
      </w:r>
      <w:r>
        <w:rPr>
          <w:b/>
          <w:sz w:val="28"/>
          <w:szCs w:val="28"/>
        </w:rPr>
        <w:t>ek</w:t>
      </w:r>
      <w:r w:rsidR="00267C37">
        <w:rPr>
          <w:b/>
          <w:sz w:val="28"/>
          <w:szCs w:val="28"/>
        </w:rPr>
        <w:t xml:space="preserve"> </w:t>
      </w:r>
      <w:proofErr w:type="spellStart"/>
      <w:r w:rsidR="00267C37">
        <w:rPr>
          <w:b/>
          <w:sz w:val="28"/>
          <w:szCs w:val="28"/>
        </w:rPr>
        <w:t>p.č</w:t>
      </w:r>
      <w:proofErr w:type="spellEnd"/>
      <w:r w:rsidR="00267C37">
        <w:rPr>
          <w:b/>
          <w:sz w:val="28"/>
          <w:szCs w:val="28"/>
        </w:rPr>
        <w:t xml:space="preserve">. </w:t>
      </w:r>
      <w:r w:rsidR="009E76E3">
        <w:rPr>
          <w:b/>
          <w:sz w:val="28"/>
          <w:szCs w:val="28"/>
        </w:rPr>
        <w:t>7</w:t>
      </w:r>
      <w:r w:rsidR="002103CA">
        <w:rPr>
          <w:b/>
          <w:sz w:val="28"/>
          <w:szCs w:val="28"/>
        </w:rPr>
        <w:t>16</w:t>
      </w:r>
      <w:r w:rsidR="00267C37">
        <w:rPr>
          <w:b/>
          <w:sz w:val="28"/>
          <w:szCs w:val="28"/>
        </w:rPr>
        <w:t>/</w:t>
      </w:r>
      <w:r w:rsidR="002103CA">
        <w:rPr>
          <w:b/>
          <w:sz w:val="28"/>
          <w:szCs w:val="28"/>
        </w:rPr>
        <w:t>15</w:t>
      </w:r>
      <w:r w:rsidR="00267C37">
        <w:rPr>
          <w:b/>
          <w:sz w:val="28"/>
          <w:szCs w:val="28"/>
        </w:rPr>
        <w:t xml:space="preserve"> –</w:t>
      </w:r>
      <w:r w:rsidR="002103CA">
        <w:rPr>
          <w:b/>
          <w:sz w:val="28"/>
          <w:szCs w:val="28"/>
        </w:rPr>
        <w:t>trvalý travní porost</w:t>
      </w:r>
      <w:r w:rsidR="00267C37">
        <w:rPr>
          <w:b/>
          <w:sz w:val="28"/>
          <w:szCs w:val="28"/>
        </w:rPr>
        <w:t xml:space="preserve"> </w:t>
      </w:r>
    </w:p>
    <w:p w14:paraId="043F03FE" w14:textId="054BB383" w:rsidR="00267C37" w:rsidRDefault="00267C37" w:rsidP="0026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výměře </w:t>
      </w:r>
      <w:r w:rsidR="003C3466">
        <w:rPr>
          <w:b/>
          <w:sz w:val="28"/>
          <w:szCs w:val="28"/>
        </w:rPr>
        <w:t xml:space="preserve"> </w:t>
      </w:r>
      <w:r w:rsidR="002103CA">
        <w:rPr>
          <w:b/>
          <w:sz w:val="28"/>
          <w:szCs w:val="28"/>
        </w:rPr>
        <w:t xml:space="preserve">50 </w:t>
      </w:r>
      <w:r>
        <w:rPr>
          <w:b/>
          <w:sz w:val="28"/>
          <w:szCs w:val="28"/>
        </w:rPr>
        <w:t>m ²</w:t>
      </w:r>
      <w:r w:rsidR="002103CA">
        <w:rPr>
          <w:b/>
          <w:sz w:val="28"/>
          <w:szCs w:val="28"/>
        </w:rPr>
        <w:t xml:space="preserve"> za cenu 250,- Kč/1 m². </w:t>
      </w:r>
    </w:p>
    <w:p w14:paraId="0088C8EC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3A919BA6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F0CFC97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304327BD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1B58534E" w14:textId="77777777" w:rsidR="00267C37" w:rsidRDefault="00267C37" w:rsidP="00267C37">
      <w:pPr>
        <w:rPr>
          <w:sz w:val="28"/>
          <w:szCs w:val="28"/>
        </w:rPr>
      </w:pPr>
    </w:p>
    <w:p w14:paraId="2680A26A" w14:textId="20E03391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2103CA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2103CA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2103CA">
        <w:rPr>
          <w:sz w:val="28"/>
          <w:szCs w:val="28"/>
        </w:rPr>
        <w:t xml:space="preserve">25 </w:t>
      </w:r>
    </w:p>
    <w:p w14:paraId="2FE3967F" w14:textId="782D03F6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2103CA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2103CA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2103CA">
        <w:rPr>
          <w:sz w:val="28"/>
          <w:szCs w:val="28"/>
        </w:rPr>
        <w:t>5</w:t>
      </w:r>
    </w:p>
    <w:p w14:paraId="491165BF" w14:textId="77777777" w:rsidR="00267C37" w:rsidRDefault="00267C37" w:rsidP="00267C37">
      <w:pPr>
        <w:rPr>
          <w:sz w:val="28"/>
          <w:szCs w:val="28"/>
        </w:rPr>
      </w:pPr>
    </w:p>
    <w:p w14:paraId="3B792189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Veronika Jírová,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p w14:paraId="310853BF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27818B19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2FC20737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419B873F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6A0538F" w14:textId="77777777" w:rsidR="00267C37" w:rsidRDefault="00267C37" w:rsidP="00267C37">
      <w:r>
        <w:t xml:space="preserve"> </w:t>
      </w:r>
    </w:p>
    <w:p w14:paraId="4FB235FE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2103CA"/>
    <w:rsid w:val="00267C37"/>
    <w:rsid w:val="00375BB0"/>
    <w:rsid w:val="003C3466"/>
    <w:rsid w:val="004131DA"/>
    <w:rsid w:val="00481A3B"/>
    <w:rsid w:val="009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6CEB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2</cp:revision>
  <cp:lastPrinted>2023-09-25T06:26:00Z</cp:lastPrinted>
  <dcterms:created xsi:type="dcterms:W3CDTF">2025-02-07T08:20:00Z</dcterms:created>
  <dcterms:modified xsi:type="dcterms:W3CDTF">2025-02-07T08:23:00Z</dcterms:modified>
</cp:coreProperties>
</file>