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E06F6" w14:textId="73483EDC" w:rsidR="00662298" w:rsidRDefault="00662298" w:rsidP="0066229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 xml:space="preserve">Obecní </w:t>
      </w:r>
      <w:r>
        <w:rPr>
          <w:rFonts w:asciiTheme="minorHAnsi" w:hAnsiTheme="minorHAnsi" w:cstheme="minorHAnsi"/>
          <w:color w:val="0000CC"/>
          <w:sz w:val="32"/>
          <w:szCs w:val="32"/>
        </w:rPr>
        <w:t>úřad Noviny pod Ralskem</w:t>
      </w:r>
    </w:p>
    <w:p w14:paraId="75FDB7CC" w14:textId="40ECD4B3" w:rsidR="00662298" w:rsidRDefault="00662298" w:rsidP="0066229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2A"/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Noviny pod Ralskem č.p. 116, 417 24 Mimoň</w:t>
      </w:r>
    </w:p>
    <w:p w14:paraId="21810DCD" w14:textId="77777777" w:rsidR="00662298" w:rsidRDefault="00662298" w:rsidP="00662298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6EFB36EE" w14:textId="77777777" w:rsidR="00662298" w:rsidRDefault="00662298" w:rsidP="00662298">
      <w:pPr>
        <w:jc w:val="center"/>
        <w:rPr>
          <w:b/>
          <w:bCs/>
          <w:sz w:val="32"/>
          <w:szCs w:val="32"/>
        </w:rPr>
      </w:pPr>
    </w:p>
    <w:p w14:paraId="367730E9" w14:textId="37BE18E1" w:rsidR="00662298" w:rsidRDefault="00662298" w:rsidP="0066229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Novinách pod Ralskem </w:t>
      </w:r>
      <w:r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09.05.2024</w:t>
      </w:r>
      <w:r>
        <w:rPr>
          <w:rFonts w:asciiTheme="minorHAnsi" w:hAnsiTheme="minorHAnsi" w:cstheme="minorHAnsi"/>
        </w:rPr>
        <w:t xml:space="preserve"> </w:t>
      </w:r>
    </w:p>
    <w:p w14:paraId="159C3C94" w14:textId="77777777" w:rsidR="00662298" w:rsidRDefault="00662298" w:rsidP="00662298">
      <w:pPr>
        <w:jc w:val="right"/>
        <w:rPr>
          <w:rFonts w:asciiTheme="minorHAnsi" w:hAnsiTheme="minorHAnsi" w:cstheme="minorHAnsi"/>
          <w:color w:val="800080"/>
          <w:sz w:val="18"/>
          <w:szCs w:val="18"/>
        </w:rPr>
      </w:pPr>
    </w:p>
    <w:p w14:paraId="25CCBCC1" w14:textId="77777777" w:rsidR="00662298" w:rsidRDefault="00662298" w:rsidP="0066229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16 odst. 1 písm. d) a odst. 2 zák. č. 62/2003 Sb., o volbách do EP a o změně některých zákonů, ve znění pozdějších předpisů </w:t>
      </w:r>
      <w:r>
        <w:rPr>
          <w:rFonts w:asciiTheme="minorHAnsi" w:hAnsiTheme="minorHAnsi" w:cstheme="minorHAnsi"/>
          <w:i/>
        </w:rPr>
        <w:t>(dále jen „zák. o volbách do EP“)</w:t>
      </w:r>
      <w:r>
        <w:rPr>
          <w:rFonts w:asciiTheme="minorHAnsi" w:hAnsiTheme="minorHAnsi" w:cstheme="minorHAnsi"/>
        </w:rPr>
        <w:t xml:space="preserve"> v souvislosti s přípravou konání voleb do Evropského parlamentu, které se uskuteční ve dnech 7. a 8. června 2024, </w:t>
      </w:r>
      <w:r>
        <w:rPr>
          <w:rFonts w:asciiTheme="minorHAnsi" w:hAnsiTheme="minorHAnsi" w:cstheme="minorHAnsi"/>
          <w:b/>
        </w:rPr>
        <w:t xml:space="preserve">tímto </w:t>
      </w:r>
    </w:p>
    <w:p w14:paraId="3A71FA6D" w14:textId="77777777" w:rsidR="00662298" w:rsidRDefault="00662298" w:rsidP="00662298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14:paraId="41A0F7EC" w14:textId="77777777" w:rsidR="00662298" w:rsidRDefault="00662298" w:rsidP="00662298">
      <w:pPr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vyrozumívám </w:t>
      </w:r>
    </w:p>
    <w:p w14:paraId="5753E7C8" w14:textId="77901211" w:rsidR="00662298" w:rsidRDefault="00662298" w:rsidP="00662298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</w:rPr>
        <w:t>zapisovatele, předsedu</w:t>
      </w:r>
      <w:r>
        <w:rPr>
          <w:rFonts w:asciiTheme="minorHAnsi" w:hAnsiTheme="minorHAnsi" w:cstheme="minorHAnsi"/>
          <w:color w:val="0000CC"/>
        </w:rPr>
        <w:t xml:space="preserve"> </w:t>
      </w:r>
      <w:r>
        <w:rPr>
          <w:rFonts w:asciiTheme="minorHAnsi" w:hAnsiTheme="minorHAnsi" w:cstheme="minorHAnsi"/>
        </w:rPr>
        <w:t>a místopředsedu</w:t>
      </w:r>
      <w:r>
        <w:rPr>
          <w:rFonts w:asciiTheme="minorHAnsi" w:hAnsiTheme="minorHAnsi" w:cstheme="minorHAnsi"/>
          <w:color w:val="0000CC"/>
        </w:rPr>
        <w:t xml:space="preserve"> </w:t>
      </w:r>
      <w:r>
        <w:rPr>
          <w:rFonts w:asciiTheme="minorHAnsi" w:hAnsiTheme="minorHAnsi" w:cstheme="minorHAnsi"/>
        </w:rPr>
        <w:t>okrskové</w:t>
      </w:r>
      <w:r>
        <w:rPr>
          <w:rFonts w:asciiTheme="minorHAnsi" w:hAnsiTheme="minorHAnsi" w:cstheme="minorHAnsi"/>
          <w:color w:val="0000CC"/>
        </w:rPr>
        <w:t xml:space="preserve"> </w:t>
      </w:r>
      <w:r>
        <w:rPr>
          <w:rFonts w:asciiTheme="minorHAnsi" w:hAnsiTheme="minorHAnsi" w:cstheme="minorHAnsi"/>
        </w:rPr>
        <w:t xml:space="preserve">volební komise naší </w:t>
      </w:r>
      <w:r>
        <w:rPr>
          <w:rFonts w:asciiTheme="minorHAnsi" w:hAnsiTheme="minorHAnsi" w:cstheme="minorHAnsi"/>
        </w:rPr>
        <w:t xml:space="preserve">obce Noviny pod Ralskem </w:t>
      </w:r>
    </w:p>
    <w:p w14:paraId="48EFD5B2" w14:textId="77777777" w:rsidR="00662298" w:rsidRDefault="00662298" w:rsidP="00662298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33E5F90A" w14:textId="77777777" w:rsidR="00662298" w:rsidRDefault="00662298" w:rsidP="006622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o místě a termínu konání školení k zásadám hlasování a k systému zjišťování a zpracování výsledků hlasování</w:t>
      </w:r>
      <w:r>
        <w:rPr>
          <w:rFonts w:asciiTheme="minorHAnsi" w:hAnsiTheme="minorHAnsi" w:cstheme="minorHAnsi"/>
        </w:rPr>
        <w:t>, které se uskuteční</w:t>
      </w:r>
    </w:p>
    <w:p w14:paraId="188FB347" w14:textId="77777777" w:rsidR="00662298" w:rsidRDefault="00662298" w:rsidP="00662298">
      <w:pPr>
        <w:rPr>
          <w:rFonts w:asciiTheme="minorHAnsi" w:hAnsiTheme="minorHAnsi" w:cstheme="minorHAnsi"/>
        </w:rPr>
      </w:pPr>
    </w:p>
    <w:p w14:paraId="253FC118" w14:textId="26D4832B" w:rsidR="00662298" w:rsidRDefault="00662298" w:rsidP="0066229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dne </w:t>
      </w:r>
      <w:r>
        <w:rPr>
          <w:rFonts w:asciiTheme="minorHAnsi" w:hAnsiTheme="minorHAnsi" w:cstheme="minorHAnsi"/>
          <w:b/>
        </w:rPr>
        <w:t>16.05.2024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od </w:t>
      </w:r>
      <w:r>
        <w:rPr>
          <w:rFonts w:asciiTheme="minorHAnsi" w:hAnsiTheme="minorHAnsi" w:cstheme="minorHAnsi"/>
          <w:b/>
        </w:rPr>
        <w:t>15:30 hodin</w:t>
      </w:r>
    </w:p>
    <w:p w14:paraId="5BDD5893" w14:textId="0221A004" w:rsidR="00662298" w:rsidRPr="00662298" w:rsidRDefault="00662298" w:rsidP="00662298">
      <w:pPr>
        <w:rPr>
          <w:rFonts w:asciiTheme="minorHAnsi" w:hAnsiTheme="minorHAnsi" w:cstheme="minorHAnsi"/>
          <w:b/>
          <w:bCs/>
        </w:rPr>
      </w:pPr>
      <w:r w:rsidRPr="00662298">
        <w:rPr>
          <w:rFonts w:asciiTheme="minorHAnsi" w:hAnsiTheme="minorHAnsi" w:cstheme="minorHAnsi"/>
          <w:b/>
          <w:bCs/>
        </w:rPr>
        <w:t>Dům kultury Ralsko, náměstí ČSA 173, 471 24 Mimoň</w:t>
      </w:r>
    </w:p>
    <w:p w14:paraId="559BD891" w14:textId="77777777" w:rsidR="00662298" w:rsidRDefault="00662298" w:rsidP="00662298">
      <w:pPr>
        <w:rPr>
          <w:rFonts w:asciiTheme="minorHAnsi" w:hAnsiTheme="minorHAnsi" w:cstheme="minorHAnsi"/>
          <w:i/>
          <w:color w:val="FF0000"/>
          <w:vertAlign w:val="superscript"/>
        </w:rPr>
      </w:pPr>
      <w:r>
        <w:rPr>
          <w:rFonts w:asciiTheme="minorHAnsi" w:hAnsiTheme="minorHAnsi" w:cstheme="minorHAnsi"/>
          <w:i/>
          <w:color w:val="FF0000"/>
          <w:vertAlign w:val="superscript"/>
        </w:rPr>
        <w:t xml:space="preserve">                                               </w:t>
      </w:r>
    </w:p>
    <w:p w14:paraId="56D0125C" w14:textId="77777777" w:rsidR="00662298" w:rsidRDefault="00662298" w:rsidP="006622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Připomínám</w:t>
      </w:r>
      <w:r>
        <w:rPr>
          <w:rFonts w:asciiTheme="minorHAnsi" w:hAnsiTheme="minorHAnsi" w:cstheme="minorHAnsi"/>
        </w:rPr>
        <w:t xml:space="preserve">, že 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19 odst. 5 zák. o volbách do EP zapisovatel, předseda a místopředseda okrskové volební komise </w:t>
      </w:r>
      <w:r>
        <w:rPr>
          <w:rFonts w:asciiTheme="minorHAnsi" w:hAnsiTheme="minorHAnsi" w:cstheme="minorHAnsi"/>
          <w:b/>
        </w:rPr>
        <w:t>je povinen zúčastnit se školení</w:t>
      </w:r>
      <w:r>
        <w:rPr>
          <w:rFonts w:asciiTheme="minorHAnsi" w:hAnsiTheme="minorHAnsi" w:cstheme="minorHAnsi"/>
        </w:rPr>
        <w:t xml:space="preserve"> k zásadám hlasování a k systému zjišťování a zpracování výsledků hlasování.</w:t>
      </w:r>
    </w:p>
    <w:p w14:paraId="075D2B8B" w14:textId="77777777" w:rsidR="00662298" w:rsidRDefault="00662298" w:rsidP="00662298">
      <w:pPr>
        <w:rPr>
          <w:rFonts w:asciiTheme="minorHAnsi" w:hAnsiTheme="minorHAnsi" w:cstheme="minorHAnsi"/>
        </w:rPr>
      </w:pPr>
    </w:p>
    <w:p w14:paraId="1C5C17FD" w14:textId="77777777" w:rsidR="00662298" w:rsidRDefault="00662298" w:rsidP="006622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Upozorňuji,</w:t>
      </w:r>
      <w:r>
        <w:rPr>
          <w:rFonts w:asciiTheme="minorHAnsi" w:hAnsiTheme="minorHAnsi" w:cstheme="minorHAnsi"/>
        </w:rPr>
        <w:t xml:space="preserve"> že 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61 odst. 1 zák. o volbách do EP nárok na vyšší zvláštní odměnu za výkon funkce nemá člen okrskové volební komise </w:t>
      </w:r>
      <w:r>
        <w:rPr>
          <w:rFonts w:asciiTheme="minorHAnsi" w:hAnsiTheme="minorHAnsi" w:cstheme="minorHAnsi"/>
          <w:i/>
        </w:rPr>
        <w:t>(a to zapisovatel, předseda, místopředseda),</w:t>
      </w:r>
      <w:r>
        <w:rPr>
          <w:rFonts w:asciiTheme="minorHAnsi" w:hAnsiTheme="minorHAnsi" w:cstheme="minorHAnsi"/>
        </w:rPr>
        <w:t xml:space="preserve"> který nesplnil povinnost účastnit se školení k zásadám hlasování a k systému zjišťování                     a zpracování výsledků hlasování, ledaže byl zapisovatel jmenován nebo předseda a místopředseda určen losem v době, kdy již nebylo možné účast na školení zajistit.</w:t>
      </w:r>
    </w:p>
    <w:p w14:paraId="141109FF" w14:textId="77777777" w:rsidR="00662298" w:rsidRDefault="00662298" w:rsidP="00662298">
      <w:pPr>
        <w:rPr>
          <w:rFonts w:asciiTheme="minorHAnsi" w:hAnsiTheme="minorHAnsi" w:cstheme="minorHAnsi"/>
        </w:rPr>
      </w:pPr>
    </w:p>
    <w:p w14:paraId="6CB9413E" w14:textId="77777777" w:rsidR="00662298" w:rsidRDefault="00662298" w:rsidP="006622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16 odst. 2 zák. o volbách do EP se toto vyrozumění pokládá za doručené dnem vyvěšení na úřední desce.</w:t>
      </w:r>
    </w:p>
    <w:p w14:paraId="1A08DDEA" w14:textId="77777777" w:rsidR="00662298" w:rsidRDefault="00662298" w:rsidP="00662298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1360D2F" w14:textId="77777777" w:rsidR="00662298" w:rsidRDefault="00662298" w:rsidP="00662298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…….......................……………………………………………...</w:t>
      </w:r>
    </w:p>
    <w:p w14:paraId="07369740" w14:textId="77777777" w:rsidR="00662298" w:rsidRDefault="00662298" w:rsidP="00662298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Veronika Jírová,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56C71E49" w14:textId="4E7E4E61" w:rsidR="00662298" w:rsidRDefault="00662298" w:rsidP="00662298">
      <w:pPr>
        <w:autoSpaceDE w:val="0"/>
        <w:autoSpaceDN w:val="0"/>
        <w:ind w:left="4956" w:firstLine="6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starostka obce </w:t>
      </w:r>
    </w:p>
    <w:p w14:paraId="2FE1B754" w14:textId="77777777" w:rsidR="00662298" w:rsidRDefault="00662298" w:rsidP="00662298">
      <w:pPr>
        <w:jc w:val="both"/>
        <w:rPr>
          <w:b/>
          <w:sz w:val="28"/>
          <w:szCs w:val="28"/>
        </w:rPr>
      </w:pPr>
    </w:p>
    <w:p w14:paraId="0142DF12" w14:textId="103E5B76" w:rsidR="00662298" w:rsidRDefault="00662298" w:rsidP="0066229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 úřední desce vyvěšeno dne</w:t>
      </w:r>
      <w:r>
        <w:rPr>
          <w:rFonts w:asciiTheme="minorHAnsi" w:hAnsiTheme="minorHAnsi" w:cstheme="minorHAnsi"/>
          <w:sz w:val="28"/>
          <w:szCs w:val="28"/>
        </w:rPr>
        <w:t xml:space="preserve">:   </w:t>
      </w:r>
      <w:r>
        <w:rPr>
          <w:rFonts w:asciiTheme="minorHAnsi" w:hAnsiTheme="minorHAnsi" w:cstheme="minorHAnsi"/>
          <w:sz w:val="28"/>
          <w:szCs w:val="28"/>
        </w:rPr>
        <w:t>09.05.2024</w:t>
      </w:r>
    </w:p>
    <w:p w14:paraId="7D7468F0" w14:textId="77777777" w:rsidR="00662298" w:rsidRDefault="00662298" w:rsidP="00662298">
      <w:pPr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</w:p>
    <w:p w14:paraId="75EAB041" w14:textId="77777777" w:rsidR="00662298" w:rsidRDefault="00662298" w:rsidP="00662298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caps/>
          <w:sz w:val="18"/>
          <w:szCs w:val="18"/>
          <w:u w:val="single"/>
        </w:rPr>
        <w:t>Rozdělovník:</w:t>
      </w:r>
      <w:r>
        <w:rPr>
          <w:rFonts w:asciiTheme="minorHAnsi" w:hAnsiTheme="minorHAnsi" w:cstheme="minorHAns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477896BD" w14:textId="43477829" w:rsidR="00662298" w:rsidRDefault="00662298" w:rsidP="0066229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všem zapisovatelům, předsedům a místopředsedům OVK </w:t>
      </w:r>
    </w:p>
    <w:p w14:paraId="783BA480" w14:textId="77777777" w:rsidR="00662298" w:rsidRDefault="00662298" w:rsidP="00662298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k vyvěšení na úřední desce </w:t>
      </w:r>
      <w:r>
        <w:rPr>
          <w:rFonts w:asciiTheme="minorHAnsi" w:hAnsiTheme="minorHAnsi" w:cstheme="minorHAnsi"/>
          <w:i/>
          <w:sz w:val="18"/>
          <w:szCs w:val="18"/>
        </w:rPr>
        <w:t>(a to i způsobem umožňujícím dálkový přístup)</w:t>
      </w:r>
    </w:p>
    <w:p w14:paraId="2322CC85" w14:textId="77777777" w:rsidR="00662298" w:rsidRDefault="00662298" w:rsidP="00662298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k založení do volební dokumentace OÚ</w:t>
      </w:r>
    </w:p>
    <w:p w14:paraId="090CD446" w14:textId="77777777" w:rsidR="00662298" w:rsidRDefault="00662298" w:rsidP="00662298">
      <w:pPr>
        <w:rPr>
          <w:rFonts w:asciiTheme="minorHAnsi" w:hAnsiTheme="minorHAnsi" w:cstheme="minorHAnsi"/>
          <w:sz w:val="18"/>
          <w:szCs w:val="18"/>
        </w:rPr>
      </w:pPr>
    </w:p>
    <w:p w14:paraId="63EDF0D6" w14:textId="77777777" w:rsidR="00AC5319" w:rsidRDefault="00AC5319"/>
    <w:sectPr w:rsidR="00AC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F7035"/>
    <w:multiLevelType w:val="hybridMultilevel"/>
    <w:tmpl w:val="AEA0CF22"/>
    <w:lvl w:ilvl="0" w:tplc="FCF00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7282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98"/>
    <w:rsid w:val="00662298"/>
    <w:rsid w:val="00A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04F5"/>
  <w15:chartTrackingRefBased/>
  <w15:docId w15:val="{9BE915A3-6C49-4CF7-9F9B-FE53B5D0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2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2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2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2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22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22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2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2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2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2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2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2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2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22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22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2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dcterms:created xsi:type="dcterms:W3CDTF">2024-05-09T06:31:00Z</dcterms:created>
  <dcterms:modified xsi:type="dcterms:W3CDTF">2024-05-09T06:35:00Z</dcterms:modified>
</cp:coreProperties>
</file>