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 xml:space="preserve">Vážení občané, 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Vláda České republiky vyhlásila nouzový stav pro celou Českou republiku. Platit začal dnes 12.3.2020 od 14 hodin po dobu 30 dnů. Od pátku 13.3.2020 6 hodin se dále zakazují veškeré akce, které přesahují počet 30 osob. Opatření se vztahuje na kulturní, sportovní, náboženské akce, slavnosti, poutě, přehlídky, trhy a další akce.</w:t>
      </w:r>
    </w:p>
    <w:p w:rsid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Zakazuje se také pobyt v restauracích a hospodách mezi 20–8 hodinou a posilovnách. A úplný zákaz platí pro provozovny, které poskytují s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travovací služby v nákupních centr</w:t>
      </w:r>
      <w:r w:rsidR="006B0402"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e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ch.</w:t>
      </w: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travovací služby v</w:t>
      </w:r>
      <w:r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 </w:t>
      </w: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nákupních centrech.</w:t>
      </w:r>
    </w:p>
    <w:p w:rsid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Obecné informace:</w:t>
      </w:r>
    </w:p>
    <w:p w:rsid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 xml:space="preserve">Nouzový stav se vyhlašuje na základě ústavního zákona č. 110/1998 Sb. o bezpečnosti České republiky. </w:t>
      </w:r>
    </w:p>
    <w:p w:rsid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Nouzový stav vyhlašuje vláda ČR svým usnesením. Vláda o vyhlášení nouzového stavu neprodleně informuje Poslaneckou sněmovnu, která může vyhlášení zrušit.</w:t>
      </w:r>
    </w:p>
    <w:p w:rsid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Doba trvání nouzového stavu je nejvýše 30 dnů. Prodloužit se může pouze po předchozím souhlasu Poslanecké sněmovny.</w:t>
      </w:r>
    </w:p>
    <w:p w:rsid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Nouzový stav se vyhlašuje jako zákon</w:t>
      </w:r>
      <w:r w:rsidR="006B0402"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. Vyhlášení, prodloužení a zrušení nouzového stavu se oznamuje dalšími způsoby v místě obvyklými, zejména prostřednictvím hromadných informačních prostředků a místního rozhlasu.</w:t>
      </w:r>
    </w:p>
    <w:p w:rsidR="006B0402" w:rsidRDefault="006B0402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V případě vyhlášení nouzového stavu mohou být dle krizového zákona č. 240/2000 Sb. na nezbytně dlouhou dobu a v nezbytně dlouhém rozsahu omezena některá práva a svobody.</w:t>
      </w:r>
    </w:p>
    <w:p w:rsidR="006B0402" w:rsidRPr="0069662B" w:rsidRDefault="006B0402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cs-CZ"/>
        </w:rPr>
        <w:t>Občanů ČR se vyhlášená krizová opatření mohou dotknout např. v povinnosti strpět zákaz vstupu, pobytu, pohybu ve vymezených objektech nebo rizikových oblastí z důvodu omezení šíření nákazy. Vyhlášená krizová opatření mohou být přijata k usměrnění spotřeby a dodávek zdravotních prostředků a léčiv a dalších věcných prostředků pro řešení situace, k přijetí opatření v dopravě, zajistí přednostní zásobování dětských, zdravotnických nebo sociálních zařízení či bezpečnostních souborů a složek IZS.</w:t>
      </w:r>
      <w:bookmarkStart w:id="0" w:name="_GoBack"/>
      <w:bookmarkEnd w:id="0"/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Obecné informace</w:t>
      </w: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br/>
        <w:t>Nouzovy stav se vyhlasuje na zaklade ustavniho zakona c. 110/1998 Sb., o bezpecnosti Ceské republiky.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Nouzovy stav vyhlasuje vlada CR svym usnesenim. Vlada o vyhlaseni nouzového stavu neprodlene informuje Poslaneckou snemovnu, ktera muze vyhlaseni zrusit.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Doba trvani nouzového stavu je nejvyse 30 dnu. Prodlouzit se muze pouze po predchozim souhlasu Poslanecké snemovny.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Nouzovy stav se vyhlasuje jako zakon. Vyhlaseni, prodlouzeni a zruseni nouzového stavu se oznamuje dalsimi zpusoby v miste obvyklymi, zejména prostrednictvim hromadnych informacnich prostredku a mistniho rozhlasu.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V pripade vyhlaseni nouzového stavu mohou byt dle krizového zakona c. 240/2000 Sb. na nezbytne nutnou dobu a v nezbytne nutném rozsahu omezena nektera prava a svobody.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Obcanu CR se vyhlasena krizova opatreni mohou dotknout napr. v povinnosti strpet zakaz vstupu, pobytu, pohybu ve vymezenych objektech nebo rizikovych oblasti z duvodu omezeni sireni nakazy. Vyhlasena krizova opatreni mohou byt prijata k usmerneni spotreby a dodavek zdravotnich prostredku a léciv a dalsich vecnych prostredku pro reseni situace, k prijeti opatreni v doprave, zajisti prednostni zasobovani detskych, zdravotnickych nebo socialnich zarizeni ci bezpecnostnich soboru a slozek IZS.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Obecné informace</w:t>
      </w: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br/>
        <w:t>Nouzovy stav se vyhlasuje na zaklade ustavniho zakona c. 110/1998 Sb., o bezpecnosti Ceské republiky.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Nouzovy stav vyhlasuje vlada CR svym usnesenim. Vlada o vyhlaseni nouzového stavu neprodlene informuje Poslaneckou snemovnu, ktera muze vyhlaseni zrusit.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Doba trvani nouzového stavu je nejvyse 30 dnu. Prodlouzit se muze pouze po predchozim souhlasu Poslanecké snemovny.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Nouzovy stav se vyhlasuje jako zakon. Vyhlaseni, prodlouzeni a zruseni nouzového stavu se oznamuje dalsimi zpusoby v miste obvyklymi, zejména prostrednictvim hromadnych informacnich prostredku a mistniho rozhlasu.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V pripade vyhlaseni nouzového stavu mohou byt dle krizového zakona c. 240/2000 Sb. na nezbytne nutnou dobu a v nezbytne nutném rozsahu omezena nektera prava a svobody.</w:t>
      </w:r>
    </w:p>
    <w:p w:rsidR="0069662B" w:rsidRPr="0069662B" w:rsidRDefault="0069662B" w:rsidP="006B04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</w:pPr>
      <w:r w:rsidRPr="0069662B">
        <w:rPr>
          <w:rFonts w:ascii="Times New Roman" w:eastAsia="Times New Roman" w:hAnsi="Times New Roman" w:cs="Times New Roman"/>
          <w:vanish/>
          <w:color w:val="1C1E21"/>
          <w:sz w:val="28"/>
          <w:szCs w:val="28"/>
          <w:lang w:eastAsia="cs-CZ"/>
        </w:rPr>
        <w:t>Obcanu CR se vyhlasena krizova opatreni mohou dotknout napr. v povinnosti strpet zakaz vstupu, pobytu, pohybu ve vymezenych objektech nebo rizikovych oblasti z duvodu omezeni sireni nakazy. Vyhlasena krizova opatreni mohou byt prijata k usmerneni spotreby a dodavek zdravotnich prostredku a léciv a dalsich vecnych prostredku pro reseni situace, k prijeti opatreni v doprave, zajisti prednostni zasobovani detskych, zdravotnickych nebo socialnich zarizeni ci bezpecnostnich soboru a slozek IZS.</w:t>
      </w:r>
    </w:p>
    <w:p w:rsidR="0007131A" w:rsidRPr="0069662B" w:rsidRDefault="0007131A" w:rsidP="006B0402">
      <w:pPr>
        <w:jc w:val="both"/>
        <w:rPr>
          <w:sz w:val="32"/>
          <w:szCs w:val="32"/>
        </w:rPr>
      </w:pPr>
    </w:p>
    <w:sectPr w:rsidR="0007131A" w:rsidRPr="0069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2B"/>
    <w:rsid w:val="0007131A"/>
    <w:rsid w:val="0069662B"/>
    <w:rsid w:val="006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A188"/>
  <w15:chartTrackingRefBased/>
  <w15:docId w15:val="{78EE3292-389B-47D8-845B-C03B8025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81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738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0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09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54496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01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2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9412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61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672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99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9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5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768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45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663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7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2421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76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40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53210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9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78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06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39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74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313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dretovice</dc:creator>
  <cp:keywords/>
  <dc:description/>
  <cp:lastModifiedBy>dretovice</cp:lastModifiedBy>
  <cp:revision>1</cp:revision>
  <cp:lastPrinted>2020-03-13T08:51:00Z</cp:lastPrinted>
  <dcterms:created xsi:type="dcterms:W3CDTF">2020-03-13T08:35:00Z</dcterms:created>
  <dcterms:modified xsi:type="dcterms:W3CDTF">2020-03-13T08:51:00Z</dcterms:modified>
</cp:coreProperties>
</file>