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30AE2" w14:textId="77777777" w:rsidR="00CE765E" w:rsidRDefault="00801D22" w:rsidP="00CE765E">
      <w:pPr>
        <w:rPr>
          <w:rFonts w:ascii="Arial" w:hAnsi="Arial" w:cs="Arial"/>
          <w:sz w:val="72"/>
          <w:szCs w:val="72"/>
        </w:rPr>
      </w:pPr>
      <w:r>
        <w:rPr>
          <w:rFonts w:ascii="Code 128 Notext" w:hAnsi="Code 128 Notext" w:cs="Arial" w:hint="eastAsia"/>
          <w:noProof/>
          <w:sz w:val="72"/>
          <w:szCs w:val="72"/>
        </w:rPr>
        <w:drawing>
          <wp:inline distT="0" distB="0" distL="0" distR="0" wp14:anchorId="76AE6E09" wp14:editId="1CC034E0">
            <wp:extent cx="3400425" cy="306705"/>
            <wp:effectExtent l="0" t="0" r="0" b="0"/>
            <wp:docPr id="100001" name="KOD.KOD_EVC_BA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2275" name=""/>
                    <pic:cNvPicPr>
                      <a:picLocks noChangeAspect="1"/>
                    </pic:cNvPicPr>
                  </pic:nvPicPr>
                  <pic:blipFill>
                    <a:blip r:embed="rId5"/>
                    <a:stretch>
                      <a:fillRect/>
                    </a:stretch>
                  </pic:blipFill>
                  <pic:spPr>
                    <a:xfrm>
                      <a:off x="0" y="0"/>
                      <a:ext cx="3400425" cy="306705"/>
                    </a:xfrm>
                    <a:prstGeom prst="rect">
                      <a:avLst/>
                    </a:prstGeom>
                  </pic:spPr>
                </pic:pic>
              </a:graphicData>
            </a:graphic>
          </wp:inline>
        </w:drawing>
      </w:r>
    </w:p>
    <w:p w14:paraId="3D956DCC" w14:textId="77777777" w:rsidR="007A662F" w:rsidRPr="008E2E34" w:rsidRDefault="00801D22" w:rsidP="007A662F">
      <w:pPr>
        <w:pStyle w:val="Bezmezer"/>
        <w:rPr>
          <w:rFonts w:ascii="Arial" w:hAnsi="Arial" w:cs="Arial"/>
          <w:sz w:val="18"/>
          <w:szCs w:val="18"/>
        </w:rPr>
      </w:pPr>
      <w:r w:rsidRPr="008E2E34">
        <w:rPr>
          <w:rFonts w:ascii="Arial" w:hAnsi="Arial" w:cs="Arial"/>
          <w:sz w:val="18"/>
          <w:szCs w:val="18"/>
        </w:rPr>
        <w:fldChar w:fldCharType="begin"/>
      </w:r>
      <w:r w:rsidRPr="008E2E34">
        <w:rPr>
          <w:rFonts w:ascii="Arial" w:hAnsi="Arial" w:cs="Arial"/>
          <w:sz w:val="18"/>
          <w:szCs w:val="18"/>
        </w:rPr>
        <w:instrText xml:space="preserve"> DOCPROPERTY  KOD.KOD_EVC  \* MERGEFORMAT </w:instrText>
      </w:r>
      <w:r w:rsidRPr="008E2E34">
        <w:rPr>
          <w:rFonts w:ascii="Arial" w:hAnsi="Arial" w:cs="Arial"/>
          <w:sz w:val="18"/>
          <w:szCs w:val="18"/>
        </w:rPr>
        <w:fldChar w:fldCharType="separate"/>
      </w:r>
      <w:r w:rsidR="00D066F0">
        <w:rPr>
          <w:rFonts w:ascii="Arial" w:hAnsi="Arial" w:cs="Arial"/>
          <w:sz w:val="18"/>
          <w:szCs w:val="18"/>
        </w:rPr>
        <w:t>4713/SKL/2020-SKLM</w:t>
      </w:r>
      <w:r w:rsidRPr="008E2E34">
        <w:rPr>
          <w:rFonts w:ascii="Arial" w:hAnsi="Arial" w:cs="Arial"/>
          <w:sz w:val="18"/>
          <w:szCs w:val="18"/>
        </w:rPr>
        <w:fldChar w:fldCharType="end"/>
      </w:r>
      <w:r w:rsidRPr="008E2E34">
        <w:rPr>
          <w:rFonts w:ascii="Arial" w:hAnsi="Arial" w:cs="Arial"/>
          <w:sz w:val="18"/>
          <w:szCs w:val="18"/>
        </w:rPr>
        <w:t xml:space="preserve"> </w:t>
      </w:r>
    </w:p>
    <w:p w14:paraId="28A201F4" w14:textId="77777777" w:rsidR="00D45E56" w:rsidRPr="008E2E34" w:rsidRDefault="00801D22" w:rsidP="007A662F">
      <w:pPr>
        <w:pStyle w:val="Bezmezer"/>
        <w:rPr>
          <w:rFonts w:ascii="Arial" w:hAnsi="Arial" w:cs="Arial"/>
          <w:sz w:val="18"/>
          <w:szCs w:val="18"/>
        </w:rPr>
      </w:pPr>
      <w:r w:rsidRPr="008E2E34">
        <w:rPr>
          <w:rFonts w:ascii="Arial" w:hAnsi="Arial" w:cs="Arial"/>
          <w:sz w:val="18"/>
          <w:szCs w:val="18"/>
        </w:rPr>
        <w:t xml:space="preserve">Čj.: </w:t>
      </w:r>
      <w:r w:rsidR="007A662F" w:rsidRPr="008E2E34">
        <w:rPr>
          <w:rFonts w:ascii="Arial" w:hAnsi="Arial" w:cs="Arial"/>
          <w:sz w:val="18"/>
          <w:szCs w:val="18"/>
        </w:rPr>
        <w:fldChar w:fldCharType="begin"/>
      </w:r>
      <w:r w:rsidR="007A662F" w:rsidRPr="008E2E34">
        <w:rPr>
          <w:rFonts w:ascii="Arial" w:hAnsi="Arial" w:cs="Arial"/>
          <w:sz w:val="18"/>
          <w:szCs w:val="18"/>
        </w:rPr>
        <w:instrText xml:space="preserve"> DOCPROPERTY  KOD.KOD_CJ  \* MERGEFORMAT </w:instrText>
      </w:r>
      <w:r w:rsidR="007A662F" w:rsidRPr="008E2E34">
        <w:rPr>
          <w:rFonts w:ascii="Arial" w:hAnsi="Arial" w:cs="Arial"/>
          <w:sz w:val="18"/>
          <w:szCs w:val="18"/>
        </w:rPr>
        <w:fldChar w:fldCharType="separate"/>
      </w:r>
      <w:r w:rsidR="007A662F" w:rsidRPr="008E2E34">
        <w:rPr>
          <w:rFonts w:ascii="Arial" w:hAnsi="Arial" w:cs="Arial"/>
          <w:sz w:val="18"/>
          <w:szCs w:val="18"/>
        </w:rPr>
        <w:t>UZSVM/SKL/3579/2020-SKLM</w:t>
      </w:r>
      <w:r w:rsidR="007A662F" w:rsidRPr="008E2E34">
        <w:rPr>
          <w:rFonts w:ascii="Arial" w:hAnsi="Arial" w:cs="Arial"/>
          <w:sz w:val="18"/>
          <w:szCs w:val="18"/>
        </w:rPr>
        <w:fldChar w:fldCharType="end"/>
      </w:r>
    </w:p>
    <w:p w14:paraId="6A31B51F" w14:textId="77777777" w:rsidR="00E5541E" w:rsidRPr="00C004F2" w:rsidRDefault="00801D22" w:rsidP="00E5541E">
      <w:pPr>
        <w:widowControl w:val="0"/>
        <w:ind w:right="282"/>
        <w:jc w:val="center"/>
        <w:rPr>
          <w:rFonts w:ascii="Arial" w:eastAsia="Arial" w:hAnsi="Arial" w:cs="Arial"/>
          <w:b/>
          <w:bCs/>
          <w:spacing w:val="60"/>
          <w:sz w:val="36"/>
          <w:szCs w:val="36"/>
        </w:rPr>
      </w:pPr>
      <w:r w:rsidRPr="00C004F2">
        <w:rPr>
          <w:rFonts w:ascii="Arial" w:eastAsia="Arial" w:hAnsi="Arial" w:cs="Arial"/>
          <w:b/>
          <w:bCs/>
          <w:spacing w:val="60"/>
          <w:sz w:val="36"/>
          <w:szCs w:val="36"/>
        </w:rPr>
        <w:t>AUKČNÍ VYHLÁŠKA</w:t>
      </w:r>
    </w:p>
    <w:p w14:paraId="0FFE4B0B" w14:textId="77777777" w:rsidR="00E5541E" w:rsidRPr="00C004F2" w:rsidRDefault="00801D22" w:rsidP="00E5541E">
      <w:pPr>
        <w:widowControl w:val="0"/>
        <w:ind w:right="282"/>
        <w:jc w:val="center"/>
        <w:rPr>
          <w:rFonts w:ascii="Arial" w:eastAsia="Arial" w:hAnsi="Arial" w:cs="Arial"/>
          <w:bCs/>
          <w:spacing w:val="60"/>
          <w:sz w:val="22"/>
          <w:szCs w:val="22"/>
        </w:rPr>
      </w:pPr>
      <w:r w:rsidRPr="00C004F2">
        <w:rPr>
          <w:rFonts w:ascii="Arial" w:eastAsia="Arial" w:hAnsi="Arial" w:cs="Arial"/>
          <w:bCs/>
          <w:spacing w:val="60"/>
          <w:sz w:val="22"/>
          <w:szCs w:val="22"/>
        </w:rPr>
        <w:t>č. EAS/SKL/01</w:t>
      </w:r>
      <w:r>
        <w:rPr>
          <w:rFonts w:ascii="Arial" w:eastAsia="Arial" w:hAnsi="Arial" w:cs="Arial"/>
          <w:bCs/>
          <w:spacing w:val="60"/>
          <w:sz w:val="22"/>
          <w:szCs w:val="22"/>
        </w:rPr>
        <w:t>7</w:t>
      </w:r>
      <w:r w:rsidRPr="00C004F2">
        <w:rPr>
          <w:rFonts w:ascii="Arial" w:eastAsia="Arial" w:hAnsi="Arial" w:cs="Arial"/>
          <w:bCs/>
          <w:spacing w:val="60"/>
          <w:sz w:val="22"/>
          <w:szCs w:val="22"/>
        </w:rPr>
        <w:t>/2020</w:t>
      </w:r>
    </w:p>
    <w:p w14:paraId="2991A43D" w14:textId="77777777" w:rsidR="00E5541E" w:rsidRPr="00C004F2" w:rsidRDefault="00E5541E" w:rsidP="00E5541E">
      <w:pPr>
        <w:widowControl w:val="0"/>
        <w:jc w:val="center"/>
        <w:rPr>
          <w:rFonts w:ascii="Arial" w:eastAsia="Arial" w:hAnsi="Arial" w:cs="Arial"/>
        </w:rPr>
      </w:pPr>
    </w:p>
    <w:p w14:paraId="53567753" w14:textId="77777777" w:rsidR="00E5541E" w:rsidRPr="00C004F2" w:rsidRDefault="00801D22" w:rsidP="00E5541E">
      <w:pPr>
        <w:widowControl w:val="0"/>
        <w:jc w:val="center"/>
        <w:rPr>
          <w:rFonts w:ascii="Arial" w:eastAsia="Arial" w:hAnsi="Arial" w:cs="Arial"/>
        </w:rPr>
      </w:pPr>
      <w:r w:rsidRPr="00C004F2">
        <w:rPr>
          <w:rFonts w:ascii="Arial" w:eastAsia="Arial" w:hAnsi="Arial" w:cs="Arial"/>
        </w:rPr>
        <w:t xml:space="preserve">Aukce se řídí platným Aukčním řádem, není-li stanoveno v této aukční vyhlášce jinak. Aukční řád je v elektronické podobě uveřejněn na webových stránkách </w:t>
      </w:r>
      <w:hyperlink r:id="rId6" w:history="1">
        <w:r w:rsidRPr="00C004F2">
          <w:rPr>
            <w:rStyle w:val="Hypertextovodkaz"/>
            <w:rFonts w:ascii="Arial" w:eastAsia="Arial" w:hAnsi="Arial" w:cs="Arial"/>
            <w:color w:val="auto"/>
          </w:rPr>
          <w:t>www.nabidkamajetku.cz</w:t>
        </w:r>
      </w:hyperlink>
      <w:r w:rsidRPr="00C004F2">
        <w:rPr>
          <w:rFonts w:ascii="Arial" w:eastAsia="Arial" w:hAnsi="Arial" w:cs="Arial"/>
        </w:rPr>
        <w:t>.</w:t>
      </w:r>
    </w:p>
    <w:p w14:paraId="372C89B6" w14:textId="77777777" w:rsidR="00E5541E" w:rsidRPr="00C004F2" w:rsidRDefault="00E5541E" w:rsidP="00E5541E">
      <w:pPr>
        <w:jc w:val="center"/>
        <w:rPr>
          <w:rFonts w:ascii="Arial" w:hAnsi="Arial" w:cs="Arial"/>
          <w:b/>
        </w:rPr>
      </w:pPr>
      <w:bookmarkStart w:id="0" w:name="bookmark2"/>
    </w:p>
    <w:p w14:paraId="42ABEDCC" w14:textId="77777777" w:rsidR="00E5541E" w:rsidRPr="00C004F2" w:rsidRDefault="00801D22" w:rsidP="00E5541E">
      <w:pPr>
        <w:jc w:val="center"/>
        <w:rPr>
          <w:rFonts w:ascii="Arial" w:hAnsi="Arial" w:cs="Arial"/>
          <w:b/>
        </w:rPr>
      </w:pPr>
      <w:r w:rsidRPr="00C004F2">
        <w:rPr>
          <w:rFonts w:ascii="Arial" w:hAnsi="Arial" w:cs="Arial"/>
          <w:b/>
        </w:rPr>
        <w:t>I.</w:t>
      </w:r>
    </w:p>
    <w:p w14:paraId="58CE8D6A" w14:textId="77777777" w:rsidR="00E5541E" w:rsidRPr="00C004F2" w:rsidRDefault="00801D22" w:rsidP="00E5541E">
      <w:pPr>
        <w:jc w:val="center"/>
        <w:rPr>
          <w:rFonts w:ascii="Arial" w:hAnsi="Arial" w:cs="Arial"/>
          <w:b/>
        </w:rPr>
      </w:pPr>
      <w:r w:rsidRPr="00C004F2">
        <w:rPr>
          <w:rFonts w:ascii="Arial" w:hAnsi="Arial" w:cs="Arial"/>
          <w:b/>
        </w:rPr>
        <w:t xml:space="preserve">Termín konání </w:t>
      </w:r>
      <w:bookmarkEnd w:id="0"/>
      <w:r w:rsidRPr="00C004F2">
        <w:rPr>
          <w:rFonts w:ascii="Arial" w:hAnsi="Arial" w:cs="Arial"/>
          <w:b/>
        </w:rPr>
        <w:t>aukce</w:t>
      </w:r>
    </w:p>
    <w:p w14:paraId="07140157" w14:textId="77777777" w:rsidR="00E5541E" w:rsidRPr="00C004F2" w:rsidRDefault="00E5541E" w:rsidP="00E5541E">
      <w:pPr>
        <w:jc w:val="center"/>
        <w:rPr>
          <w:rFonts w:ascii="Arial" w:hAnsi="Arial" w:cs="Arial"/>
          <w:b/>
        </w:rPr>
      </w:pPr>
    </w:p>
    <w:p w14:paraId="25841450" w14:textId="77777777" w:rsidR="00E5541E" w:rsidRPr="00C004F2" w:rsidRDefault="00801D22" w:rsidP="00E5541E">
      <w:pPr>
        <w:widowControl w:val="0"/>
        <w:jc w:val="both"/>
        <w:rPr>
          <w:rFonts w:ascii="Arial" w:hAnsi="Arial" w:cs="Arial"/>
        </w:rPr>
      </w:pPr>
      <w:r w:rsidRPr="00C004F2">
        <w:rPr>
          <w:rFonts w:ascii="Arial" w:eastAsia="Arial" w:hAnsi="Arial" w:cs="Arial"/>
        </w:rPr>
        <w:t xml:space="preserve">Touto „Aukční vyhláškou" se vyhlašuje konání aukce prostřednictvím Elektronického aukčního systému </w:t>
      </w:r>
      <w:r w:rsidRPr="00C004F2">
        <w:rPr>
          <w:rFonts w:ascii="Arial" w:hAnsi="Arial" w:cs="Arial"/>
        </w:rPr>
        <w:t xml:space="preserve">Správce: Úřadu pro zastupování státu ve věcech majetkových, </w:t>
      </w:r>
      <w:r>
        <w:rPr>
          <w:rFonts w:ascii="Arial" w:hAnsi="Arial" w:cs="Arial"/>
        </w:rPr>
        <w:t xml:space="preserve">                        </w:t>
      </w:r>
      <w:r w:rsidRPr="00C004F2">
        <w:rPr>
          <w:rFonts w:ascii="Arial" w:hAnsi="Arial" w:cs="Arial"/>
        </w:rPr>
        <w:t xml:space="preserve">se sídlem Rašínovo nábřeží 390/42, 128 00 Praha 2, IČO: 69797111, dostupného </w:t>
      </w:r>
      <w:r>
        <w:rPr>
          <w:rFonts w:ascii="Arial" w:hAnsi="Arial" w:cs="Arial"/>
        </w:rPr>
        <w:t xml:space="preserve">                     </w:t>
      </w:r>
      <w:r w:rsidRPr="00C004F2">
        <w:rPr>
          <w:rFonts w:ascii="Arial" w:hAnsi="Arial" w:cs="Arial"/>
        </w:rPr>
        <w:t xml:space="preserve">na webových stránkách </w:t>
      </w:r>
      <w:hyperlink r:id="rId7" w:history="1">
        <w:r w:rsidRPr="00C004F2">
          <w:rPr>
            <w:rStyle w:val="Hypertextovodkaz"/>
            <w:rFonts w:ascii="Arial" w:hAnsi="Arial" w:cs="Arial"/>
            <w:color w:val="auto"/>
          </w:rPr>
          <w:t>www.nabidkamajetku.cz</w:t>
        </w:r>
      </w:hyperlink>
      <w:r w:rsidRPr="00C004F2">
        <w:rPr>
          <w:rFonts w:ascii="Arial" w:hAnsi="Arial" w:cs="Arial"/>
        </w:rPr>
        <w:t xml:space="preserve">. </w:t>
      </w:r>
    </w:p>
    <w:p w14:paraId="570C1342" w14:textId="77777777" w:rsidR="00E5541E" w:rsidRPr="008204DC" w:rsidRDefault="00E5541E" w:rsidP="00E5541E">
      <w:pPr>
        <w:widowControl w:val="0"/>
        <w:jc w:val="both"/>
        <w:rPr>
          <w:rFonts w:ascii="Arial" w:hAnsi="Arial" w:cs="Arial"/>
        </w:rPr>
      </w:pPr>
    </w:p>
    <w:p w14:paraId="054BAEC9" w14:textId="77777777" w:rsidR="00E5541E" w:rsidRPr="008204DC" w:rsidRDefault="00801D22" w:rsidP="00E5541E">
      <w:pPr>
        <w:widowControl w:val="0"/>
        <w:jc w:val="both"/>
        <w:rPr>
          <w:rFonts w:ascii="Arial" w:eastAsia="Arial" w:hAnsi="Arial" w:cs="Arial"/>
          <w:b/>
          <w:bCs/>
          <w:shd w:val="clear" w:color="auto" w:fill="FFFFFF"/>
          <w:lang w:bidi="cs-CZ"/>
        </w:rPr>
      </w:pPr>
      <w:r w:rsidRPr="008204DC">
        <w:rPr>
          <w:rFonts w:ascii="Arial" w:eastAsia="Arial" w:hAnsi="Arial" w:cs="Arial"/>
          <w:b/>
        </w:rPr>
        <w:t xml:space="preserve">Začátek aukce </w:t>
      </w:r>
      <w:r w:rsidRPr="008204DC">
        <w:rPr>
          <w:rFonts w:ascii="Arial" w:eastAsia="Arial" w:hAnsi="Arial" w:cs="Arial"/>
          <w:b/>
          <w:bCs/>
          <w:shd w:val="clear" w:color="auto" w:fill="FFFFFF"/>
          <w:lang w:bidi="cs-CZ"/>
        </w:rPr>
        <w:t xml:space="preserve">se stanovuje na den </w:t>
      </w:r>
      <w:r>
        <w:rPr>
          <w:rFonts w:ascii="Arial" w:eastAsia="Arial" w:hAnsi="Arial" w:cs="Arial"/>
          <w:b/>
          <w:bCs/>
          <w:shd w:val="clear" w:color="auto" w:fill="FFFFFF"/>
          <w:lang w:bidi="cs-CZ"/>
        </w:rPr>
        <w:t>3. 11</w:t>
      </w:r>
      <w:r w:rsidRPr="008204DC">
        <w:rPr>
          <w:rFonts w:ascii="Arial" w:eastAsia="Arial" w:hAnsi="Arial" w:cs="Arial"/>
          <w:b/>
          <w:bCs/>
          <w:shd w:val="clear" w:color="auto" w:fill="FFFFFF"/>
          <w:lang w:bidi="cs-CZ"/>
        </w:rPr>
        <w:t>.</w:t>
      </w:r>
      <w:r>
        <w:rPr>
          <w:rFonts w:ascii="Arial" w:eastAsia="Arial" w:hAnsi="Arial" w:cs="Arial"/>
          <w:b/>
          <w:bCs/>
          <w:shd w:val="clear" w:color="auto" w:fill="FFFFFF"/>
          <w:lang w:bidi="cs-CZ"/>
        </w:rPr>
        <w:t xml:space="preserve"> </w:t>
      </w:r>
      <w:r w:rsidRPr="008204DC">
        <w:rPr>
          <w:rFonts w:ascii="Arial" w:eastAsia="Arial" w:hAnsi="Arial" w:cs="Arial"/>
          <w:b/>
          <w:bCs/>
          <w:shd w:val="clear" w:color="auto" w:fill="FFFFFF"/>
          <w:lang w:bidi="cs-CZ"/>
        </w:rPr>
        <w:t xml:space="preserve">2020 ve 14:00 hod.  </w:t>
      </w:r>
    </w:p>
    <w:p w14:paraId="437D0666" w14:textId="77777777" w:rsidR="00E5541E" w:rsidRPr="008204DC" w:rsidRDefault="00801D22" w:rsidP="00E5541E">
      <w:pPr>
        <w:widowControl w:val="0"/>
        <w:jc w:val="both"/>
        <w:rPr>
          <w:rFonts w:ascii="Arial" w:eastAsia="Arial" w:hAnsi="Arial" w:cs="Arial"/>
          <w:b/>
          <w:bCs/>
          <w:shd w:val="clear" w:color="auto" w:fill="FFFFFF"/>
          <w:lang w:bidi="cs-CZ"/>
        </w:rPr>
      </w:pPr>
      <w:r w:rsidRPr="008204DC">
        <w:rPr>
          <w:rFonts w:ascii="Arial" w:eastAsia="Arial" w:hAnsi="Arial" w:cs="Arial"/>
          <w:b/>
          <w:bCs/>
          <w:shd w:val="clear" w:color="auto" w:fill="FFFFFF"/>
          <w:lang w:bidi="cs-CZ"/>
        </w:rPr>
        <w:t xml:space="preserve">Konec aukce se stanovuje na den </w:t>
      </w:r>
      <w:r>
        <w:rPr>
          <w:rFonts w:ascii="Arial" w:eastAsia="Arial" w:hAnsi="Arial" w:cs="Arial"/>
          <w:b/>
          <w:bCs/>
          <w:shd w:val="clear" w:color="auto" w:fill="FFFFFF"/>
          <w:lang w:bidi="cs-CZ"/>
        </w:rPr>
        <w:t xml:space="preserve"> 5. 11. 2020</w:t>
      </w:r>
      <w:r w:rsidRPr="008204DC">
        <w:rPr>
          <w:rFonts w:ascii="Arial" w:eastAsia="Arial" w:hAnsi="Arial" w:cs="Arial"/>
          <w:b/>
          <w:bCs/>
          <w:shd w:val="clear" w:color="auto" w:fill="FFFFFF"/>
          <w:lang w:bidi="cs-CZ"/>
        </w:rPr>
        <w:t xml:space="preserve"> v 1</w:t>
      </w:r>
      <w:r>
        <w:rPr>
          <w:rFonts w:ascii="Arial" w:eastAsia="Arial" w:hAnsi="Arial" w:cs="Arial"/>
          <w:b/>
          <w:bCs/>
          <w:shd w:val="clear" w:color="auto" w:fill="FFFFFF"/>
          <w:lang w:bidi="cs-CZ"/>
        </w:rPr>
        <w:t>0</w:t>
      </w:r>
      <w:r w:rsidRPr="008204DC">
        <w:rPr>
          <w:rFonts w:ascii="Arial" w:eastAsia="Arial" w:hAnsi="Arial" w:cs="Arial"/>
          <w:b/>
          <w:bCs/>
          <w:shd w:val="clear" w:color="auto" w:fill="FFFFFF"/>
          <w:lang w:bidi="cs-CZ"/>
        </w:rPr>
        <w:t>:00 hod.</w:t>
      </w:r>
    </w:p>
    <w:p w14:paraId="2E6B456E" w14:textId="77777777" w:rsidR="00E5541E" w:rsidRPr="00C004F2" w:rsidRDefault="00E5541E" w:rsidP="00E5541E">
      <w:pPr>
        <w:widowControl w:val="0"/>
        <w:jc w:val="both"/>
        <w:rPr>
          <w:rFonts w:ascii="Arial" w:eastAsia="Arial" w:hAnsi="Arial" w:cs="Arial"/>
          <w:b/>
          <w:bCs/>
          <w:shd w:val="clear" w:color="auto" w:fill="FFFFFF"/>
          <w:lang w:bidi="cs-CZ"/>
        </w:rPr>
      </w:pPr>
    </w:p>
    <w:p w14:paraId="645366A6" w14:textId="77777777" w:rsidR="00E5541E" w:rsidRPr="00C004F2" w:rsidRDefault="00801D22" w:rsidP="00E5541E">
      <w:pPr>
        <w:widowControl w:val="0"/>
        <w:jc w:val="both"/>
        <w:rPr>
          <w:rFonts w:ascii="Arial" w:eastAsia="Arial" w:hAnsi="Arial" w:cs="Arial"/>
          <w:bCs/>
          <w:shd w:val="clear" w:color="auto" w:fill="FFFFFF"/>
          <w:lang w:bidi="cs-CZ"/>
        </w:rPr>
      </w:pPr>
      <w:r w:rsidRPr="00C004F2">
        <w:rPr>
          <w:rFonts w:ascii="Arial" w:eastAsia="Arial" w:hAnsi="Arial" w:cs="Arial"/>
          <w:b/>
          <w:bCs/>
          <w:shd w:val="clear" w:color="auto" w:fill="FFFFFF"/>
          <w:lang w:bidi="cs-CZ"/>
        </w:rPr>
        <w:t>Zadavatelem aukce</w:t>
      </w:r>
      <w:r w:rsidRPr="00C004F2">
        <w:rPr>
          <w:rFonts w:ascii="Arial" w:eastAsia="Arial" w:hAnsi="Arial" w:cs="Arial"/>
          <w:bCs/>
          <w:shd w:val="clear" w:color="auto" w:fill="FFFFFF"/>
          <w:lang w:bidi="cs-CZ"/>
        </w:rPr>
        <w:t xml:space="preserve"> je Úřad pro zastupování státu ve věcech majetkových.</w:t>
      </w:r>
    </w:p>
    <w:p w14:paraId="6E95D867" w14:textId="77777777" w:rsidR="00E5541E" w:rsidRPr="00C004F2" w:rsidRDefault="00801D22" w:rsidP="00E5541E">
      <w:pPr>
        <w:widowControl w:val="0"/>
        <w:jc w:val="both"/>
        <w:rPr>
          <w:rFonts w:ascii="Arial" w:eastAsia="Arial" w:hAnsi="Arial" w:cs="Arial"/>
          <w:bCs/>
          <w:shd w:val="clear" w:color="auto" w:fill="FFFFFF"/>
          <w:lang w:bidi="cs-CZ"/>
        </w:rPr>
      </w:pPr>
      <w:r w:rsidRPr="00C004F2">
        <w:rPr>
          <w:rFonts w:ascii="Arial" w:eastAsia="Arial" w:hAnsi="Arial" w:cs="Arial"/>
          <w:b/>
          <w:bCs/>
          <w:shd w:val="clear" w:color="auto" w:fill="FFFFFF"/>
          <w:lang w:bidi="cs-CZ"/>
        </w:rPr>
        <w:t>Příslušným pracovištěm</w:t>
      </w:r>
      <w:r w:rsidRPr="00C004F2">
        <w:rPr>
          <w:rFonts w:ascii="Arial" w:eastAsia="Arial" w:hAnsi="Arial" w:cs="Arial"/>
          <w:bCs/>
          <w:shd w:val="clear" w:color="auto" w:fill="FFFFFF"/>
          <w:lang w:bidi="cs-CZ"/>
        </w:rPr>
        <w:t xml:space="preserve"> Zadavatele aukce je odbor Odloučené pracoviště Kladno, </w:t>
      </w:r>
      <w:r>
        <w:rPr>
          <w:rFonts w:ascii="Arial" w:eastAsia="Arial" w:hAnsi="Arial" w:cs="Arial"/>
          <w:bCs/>
          <w:shd w:val="clear" w:color="auto" w:fill="FFFFFF"/>
          <w:lang w:bidi="cs-CZ"/>
        </w:rPr>
        <w:t xml:space="preserve">                    </w:t>
      </w:r>
      <w:r w:rsidRPr="00C004F2">
        <w:rPr>
          <w:rFonts w:ascii="Arial" w:eastAsia="Arial" w:hAnsi="Arial" w:cs="Arial"/>
          <w:bCs/>
          <w:shd w:val="clear" w:color="auto" w:fill="FFFFFF"/>
          <w:lang w:bidi="cs-CZ"/>
        </w:rPr>
        <w:t xml:space="preserve">se sídlem </w:t>
      </w:r>
      <w:r>
        <w:rPr>
          <w:rFonts w:ascii="Arial" w:eastAsia="Arial" w:hAnsi="Arial" w:cs="Arial"/>
          <w:bCs/>
          <w:shd w:val="clear" w:color="auto" w:fill="FFFFFF"/>
          <w:lang w:bidi="cs-CZ"/>
        </w:rPr>
        <w:t>N</w:t>
      </w:r>
      <w:r w:rsidRPr="00C004F2">
        <w:rPr>
          <w:rFonts w:ascii="Arial" w:eastAsia="Arial" w:hAnsi="Arial" w:cs="Arial"/>
          <w:bCs/>
          <w:shd w:val="clear" w:color="auto" w:fill="FFFFFF"/>
          <w:lang w:bidi="cs-CZ"/>
        </w:rPr>
        <w:t xml:space="preserve">ám. 17. listopadu 2840, 272 01 Kladno </w:t>
      </w:r>
    </w:p>
    <w:p w14:paraId="059BC90E" w14:textId="77777777" w:rsidR="00E5541E" w:rsidRPr="00C004F2" w:rsidRDefault="00801D22" w:rsidP="00E5541E">
      <w:pPr>
        <w:widowControl w:val="0"/>
        <w:jc w:val="both"/>
        <w:rPr>
          <w:rFonts w:ascii="Arial" w:eastAsia="Arial" w:hAnsi="Arial" w:cs="Arial"/>
          <w:bCs/>
          <w:shd w:val="clear" w:color="auto" w:fill="FFFFFF"/>
          <w:lang w:bidi="cs-CZ"/>
        </w:rPr>
      </w:pPr>
      <w:r w:rsidRPr="00C004F2">
        <w:rPr>
          <w:rFonts w:ascii="Arial" w:eastAsia="Arial" w:hAnsi="Arial" w:cs="Arial"/>
          <w:b/>
          <w:bCs/>
          <w:shd w:val="clear" w:color="auto" w:fill="FFFFFF"/>
          <w:lang w:bidi="cs-CZ"/>
        </w:rPr>
        <w:t>Kontaktní osobou</w:t>
      </w:r>
      <w:r w:rsidRPr="00C004F2">
        <w:rPr>
          <w:rFonts w:ascii="Arial" w:eastAsia="Arial" w:hAnsi="Arial" w:cs="Arial"/>
          <w:bCs/>
          <w:shd w:val="clear" w:color="auto" w:fill="FFFFFF"/>
          <w:lang w:bidi="cs-CZ"/>
        </w:rPr>
        <w:t xml:space="preserve"> je referentka J</w:t>
      </w:r>
      <w:r>
        <w:rPr>
          <w:rFonts w:ascii="Arial" w:eastAsia="Arial" w:hAnsi="Arial" w:cs="Arial"/>
          <w:bCs/>
          <w:shd w:val="clear" w:color="auto" w:fill="FFFFFF"/>
          <w:lang w:bidi="cs-CZ"/>
        </w:rPr>
        <w:t>itka Malá</w:t>
      </w:r>
      <w:r w:rsidRPr="00C004F2">
        <w:rPr>
          <w:rFonts w:ascii="Arial" w:eastAsia="Arial" w:hAnsi="Arial" w:cs="Arial"/>
          <w:bCs/>
          <w:shd w:val="clear" w:color="auto" w:fill="FFFFFF"/>
          <w:lang w:bidi="cs-CZ"/>
        </w:rPr>
        <w:t>, tel. 312 602 51</w:t>
      </w:r>
      <w:r>
        <w:rPr>
          <w:rFonts w:ascii="Arial" w:eastAsia="Arial" w:hAnsi="Arial" w:cs="Arial"/>
          <w:bCs/>
          <w:shd w:val="clear" w:color="auto" w:fill="FFFFFF"/>
          <w:lang w:bidi="cs-CZ"/>
        </w:rPr>
        <w:t>7</w:t>
      </w:r>
      <w:r w:rsidRPr="00C004F2">
        <w:rPr>
          <w:rFonts w:ascii="Arial" w:eastAsia="Arial" w:hAnsi="Arial" w:cs="Arial"/>
          <w:bCs/>
          <w:shd w:val="clear" w:color="auto" w:fill="FFFFFF"/>
          <w:lang w:bidi="cs-CZ"/>
        </w:rPr>
        <w:t xml:space="preserve">, e-mail: </w:t>
      </w:r>
      <w:hyperlink r:id="rId8" w:history="1">
        <w:r w:rsidRPr="0075285F">
          <w:rPr>
            <w:rStyle w:val="Hypertextovodkaz"/>
            <w:rFonts w:ascii="Arial" w:eastAsia="Arial" w:hAnsi="Arial" w:cs="Arial"/>
            <w:bCs/>
            <w:shd w:val="clear" w:color="auto" w:fill="FFFFFF"/>
            <w:lang w:bidi="cs-CZ"/>
          </w:rPr>
          <w:t>jitka.mala@uzsvm.cz</w:t>
        </w:r>
      </w:hyperlink>
      <w:r w:rsidRPr="00C004F2">
        <w:rPr>
          <w:rFonts w:ascii="Arial" w:eastAsia="Arial" w:hAnsi="Arial" w:cs="Arial"/>
          <w:bCs/>
          <w:shd w:val="clear" w:color="auto" w:fill="FFFFFF"/>
          <w:lang w:bidi="cs-CZ"/>
        </w:rPr>
        <w:t>.</w:t>
      </w:r>
    </w:p>
    <w:p w14:paraId="447CC546" w14:textId="77777777" w:rsidR="00E5541E" w:rsidRPr="00C004F2" w:rsidRDefault="00801D22" w:rsidP="00E5541E">
      <w:pPr>
        <w:jc w:val="center"/>
        <w:rPr>
          <w:rFonts w:ascii="Arial" w:eastAsia="Arial" w:hAnsi="Arial" w:cs="Arial"/>
          <w:b/>
        </w:rPr>
      </w:pPr>
      <w:bookmarkStart w:id="1" w:name="bookmark3"/>
      <w:r w:rsidRPr="00C004F2">
        <w:rPr>
          <w:rFonts w:ascii="Arial" w:eastAsia="Arial" w:hAnsi="Arial" w:cs="Arial"/>
          <w:b/>
        </w:rPr>
        <w:t>II.</w:t>
      </w:r>
    </w:p>
    <w:p w14:paraId="01A8E833" w14:textId="77777777" w:rsidR="00E5541E" w:rsidRPr="00C004F2" w:rsidRDefault="00801D22" w:rsidP="00E5541E">
      <w:pPr>
        <w:jc w:val="center"/>
        <w:rPr>
          <w:rFonts w:ascii="Arial" w:eastAsia="Arial" w:hAnsi="Arial" w:cs="Arial"/>
          <w:b/>
        </w:rPr>
      </w:pPr>
      <w:r w:rsidRPr="00C004F2">
        <w:rPr>
          <w:rFonts w:ascii="Arial" w:eastAsia="Arial" w:hAnsi="Arial" w:cs="Arial"/>
          <w:b/>
        </w:rPr>
        <w:t>Podmínky účasti v aukci</w:t>
      </w:r>
    </w:p>
    <w:p w14:paraId="47E090DE" w14:textId="77777777" w:rsidR="00E5541E" w:rsidRPr="00C004F2" w:rsidRDefault="00E5541E" w:rsidP="00E5541E">
      <w:pPr>
        <w:jc w:val="center"/>
        <w:rPr>
          <w:rFonts w:ascii="Arial" w:eastAsia="Arial" w:hAnsi="Arial" w:cs="Arial"/>
          <w:b/>
        </w:rPr>
      </w:pPr>
    </w:p>
    <w:p w14:paraId="0D22722A" w14:textId="77777777" w:rsidR="00E5541E" w:rsidRPr="00CD2B2F" w:rsidRDefault="00801D22" w:rsidP="00E5541E">
      <w:pPr>
        <w:jc w:val="both"/>
        <w:rPr>
          <w:rFonts w:ascii="Arial" w:eastAsia="Arial" w:hAnsi="Arial" w:cs="Arial"/>
        </w:rPr>
      </w:pPr>
      <w:r w:rsidRPr="00C004F2">
        <w:rPr>
          <w:rFonts w:ascii="Arial" w:eastAsia="Arial" w:hAnsi="Arial" w:cs="Arial"/>
        </w:rPr>
        <w:t>Účast v aukci je možná pouze pro registrované uživatele Elektronického aukčního systému (dále jen „EAS“). Způsob registrace je uveden v Aukčním řádu zveřejněném</w:t>
      </w:r>
      <w:r>
        <w:rPr>
          <w:rFonts w:ascii="Arial" w:eastAsia="Arial" w:hAnsi="Arial" w:cs="Arial"/>
        </w:rPr>
        <w:t xml:space="preserve">             </w:t>
      </w:r>
      <w:r w:rsidRPr="00C004F2">
        <w:rPr>
          <w:rFonts w:ascii="Arial" w:eastAsia="Arial" w:hAnsi="Arial" w:cs="Arial"/>
        </w:rPr>
        <w:t xml:space="preserve"> na webových stránkách </w:t>
      </w:r>
      <w:r w:rsidRPr="00CD2B2F">
        <w:rPr>
          <w:rFonts w:ascii="Arial" w:eastAsia="Arial" w:hAnsi="Arial" w:cs="Arial"/>
          <w:b/>
        </w:rPr>
        <w:t>www.nabidkamajetku.cz</w:t>
      </w:r>
      <w:r w:rsidRPr="00CD2B2F">
        <w:rPr>
          <w:rFonts w:ascii="Arial" w:eastAsia="Arial" w:hAnsi="Arial" w:cs="Arial"/>
        </w:rPr>
        <w:t xml:space="preserve">, na těchto webových stránkách </w:t>
      </w:r>
      <w:r>
        <w:rPr>
          <w:rFonts w:ascii="Arial" w:eastAsia="Arial" w:hAnsi="Arial" w:cs="Arial"/>
        </w:rPr>
        <w:t xml:space="preserve">                         </w:t>
      </w:r>
      <w:r w:rsidRPr="00CD2B2F">
        <w:rPr>
          <w:rFonts w:ascii="Arial" w:eastAsia="Arial" w:hAnsi="Arial" w:cs="Arial"/>
        </w:rPr>
        <w:t>je možné také registraci provést.</w:t>
      </w:r>
    </w:p>
    <w:p w14:paraId="7D826835" w14:textId="77777777" w:rsidR="00E5541E" w:rsidRPr="00C004F2" w:rsidRDefault="00E5541E" w:rsidP="00E5541E">
      <w:pPr>
        <w:jc w:val="both"/>
        <w:rPr>
          <w:rFonts w:ascii="Arial" w:eastAsia="Arial" w:hAnsi="Arial" w:cs="Arial"/>
          <w:i/>
        </w:rPr>
      </w:pPr>
    </w:p>
    <w:p w14:paraId="0EE4A6E1" w14:textId="77777777" w:rsidR="00E5541E" w:rsidRPr="00C004F2" w:rsidRDefault="00801D22" w:rsidP="00E5541E">
      <w:pPr>
        <w:pStyle w:val="Odstavecseseznamem"/>
        <w:numPr>
          <w:ilvl w:val="0"/>
          <w:numId w:val="1"/>
        </w:numPr>
        <w:spacing w:after="0" w:line="240" w:lineRule="auto"/>
        <w:ind w:left="357" w:hanging="357"/>
        <w:contextualSpacing w:val="0"/>
        <w:jc w:val="both"/>
        <w:rPr>
          <w:rFonts w:ascii="Arial" w:eastAsia="Arial" w:hAnsi="Arial" w:cs="Arial"/>
        </w:rPr>
      </w:pPr>
      <w:r w:rsidRPr="008204DC">
        <w:rPr>
          <w:rFonts w:ascii="Arial" w:eastAsia="Arial" w:hAnsi="Arial" w:cs="Arial"/>
          <w:b/>
        </w:rPr>
        <w:t xml:space="preserve">Zároveň je podmínkou účasti složení </w:t>
      </w:r>
      <w:r w:rsidRPr="008204DC">
        <w:rPr>
          <w:rFonts w:ascii="Arial" w:hAnsi="Arial" w:cs="Arial"/>
          <w:b/>
        </w:rPr>
        <w:t>částky na úhradu části kupní ceny (dále jen „kauce“)</w:t>
      </w:r>
      <w:r w:rsidRPr="008204DC">
        <w:rPr>
          <w:rFonts w:ascii="Arial" w:eastAsia="Arial" w:hAnsi="Arial" w:cs="Arial"/>
          <w:b/>
        </w:rPr>
        <w:t xml:space="preserve"> ve smyslu Čl. 5 odst. 2 písm. c) Aukčního řádu, a to ve výši </w:t>
      </w:r>
      <w:r>
        <w:rPr>
          <w:rFonts w:ascii="Arial" w:eastAsia="Arial" w:hAnsi="Arial" w:cs="Arial"/>
          <w:b/>
        </w:rPr>
        <w:t>1.990</w:t>
      </w:r>
      <w:r w:rsidRPr="008204DC">
        <w:rPr>
          <w:rFonts w:ascii="Arial" w:eastAsia="Arial" w:hAnsi="Arial" w:cs="Arial"/>
          <w:b/>
        </w:rPr>
        <w:t xml:space="preserve">,- Kč. </w:t>
      </w:r>
      <w:r w:rsidRPr="008204DC">
        <w:rPr>
          <w:rFonts w:ascii="Arial" w:hAnsi="Arial" w:cs="Arial"/>
          <w:b/>
        </w:rPr>
        <w:t xml:space="preserve">Kauci lze složit </w:t>
      </w:r>
      <w:r w:rsidRPr="008204DC">
        <w:rPr>
          <w:rFonts w:ascii="Arial" w:hAnsi="Arial" w:cs="Arial"/>
          <w:b/>
          <w:i/>
        </w:rPr>
        <w:t>pouze</w:t>
      </w:r>
      <w:r w:rsidRPr="008204DC">
        <w:rPr>
          <w:rFonts w:ascii="Arial" w:hAnsi="Arial" w:cs="Arial"/>
          <w:b/>
        </w:rPr>
        <w:t xml:space="preserve"> bezhotovostním převodem</w:t>
      </w:r>
      <w:r w:rsidRPr="008204DC">
        <w:rPr>
          <w:rFonts w:ascii="Arial" w:eastAsia="Arial" w:hAnsi="Arial" w:cs="Arial"/>
          <w:b/>
        </w:rPr>
        <w:t xml:space="preserve"> na účet č. 6015-2220111/0710</w:t>
      </w:r>
      <w:r w:rsidRPr="008204DC">
        <w:rPr>
          <w:rFonts w:ascii="Arial" w:hAnsi="Arial" w:cs="Arial"/>
          <w:i/>
          <w:iCs/>
        </w:rPr>
        <w:t xml:space="preserve"> </w:t>
      </w:r>
      <w:r w:rsidRPr="008204DC">
        <w:rPr>
          <w:rFonts w:ascii="Arial" w:eastAsia="Arial" w:hAnsi="Arial" w:cs="Arial"/>
          <w:b/>
        </w:rPr>
        <w:t xml:space="preserve">tak, aby byla připsána na účet Zadavatele aukce </w:t>
      </w:r>
      <w:r w:rsidRPr="008204DC">
        <w:rPr>
          <w:rFonts w:ascii="Arial" w:eastAsia="Arial" w:hAnsi="Arial" w:cs="Arial"/>
          <w:b/>
          <w:u w:val="single"/>
        </w:rPr>
        <w:t>ve lhůtě do 2</w:t>
      </w:r>
      <w:r>
        <w:rPr>
          <w:rFonts w:ascii="Arial" w:eastAsia="Arial" w:hAnsi="Arial" w:cs="Arial"/>
          <w:b/>
          <w:u w:val="single"/>
        </w:rPr>
        <w:t>. 11</w:t>
      </w:r>
      <w:r w:rsidRPr="008204DC">
        <w:rPr>
          <w:rFonts w:ascii="Arial" w:eastAsia="Arial" w:hAnsi="Arial" w:cs="Arial"/>
          <w:b/>
          <w:u w:val="single"/>
        </w:rPr>
        <w:t>.</w:t>
      </w:r>
      <w:r>
        <w:rPr>
          <w:rFonts w:ascii="Arial" w:eastAsia="Arial" w:hAnsi="Arial" w:cs="Arial"/>
          <w:b/>
          <w:u w:val="single"/>
        </w:rPr>
        <w:t xml:space="preserve"> </w:t>
      </w:r>
      <w:r w:rsidRPr="008204DC">
        <w:rPr>
          <w:rFonts w:ascii="Arial" w:eastAsia="Arial" w:hAnsi="Arial" w:cs="Arial"/>
          <w:b/>
          <w:u w:val="single"/>
        </w:rPr>
        <w:t>2020</w:t>
      </w:r>
      <w:r w:rsidRPr="008204DC">
        <w:rPr>
          <w:rFonts w:ascii="Arial" w:eastAsia="Arial" w:hAnsi="Arial" w:cs="Arial"/>
          <w:b/>
        </w:rPr>
        <w:t>. Jako variabilní symbol</w:t>
      </w:r>
      <w:r w:rsidRPr="008204DC">
        <w:rPr>
          <w:rFonts w:ascii="Arial" w:eastAsia="Arial" w:hAnsi="Arial" w:cs="Arial"/>
          <w:b/>
        </w:rPr>
        <w:br/>
        <w:t>a specifický symbol</w:t>
      </w:r>
      <w:r w:rsidRPr="008204DC">
        <w:rPr>
          <w:rFonts w:ascii="Arial" w:eastAsia="Arial" w:hAnsi="Arial" w:cs="Arial"/>
        </w:rPr>
        <w:t xml:space="preserve"> každý uživatel uvede údaje, které jsou zaslány systémem po přihlášení </w:t>
      </w:r>
      <w:r w:rsidRPr="00C004F2">
        <w:rPr>
          <w:rFonts w:ascii="Arial" w:eastAsia="Arial" w:hAnsi="Arial" w:cs="Arial"/>
        </w:rPr>
        <w:t>se k aukci.</w:t>
      </w:r>
    </w:p>
    <w:p w14:paraId="74E2AF52" w14:textId="77777777" w:rsidR="00E5541E" w:rsidRPr="00C004F2" w:rsidRDefault="00E5541E" w:rsidP="00E5541E">
      <w:pPr>
        <w:jc w:val="both"/>
        <w:rPr>
          <w:rFonts w:ascii="Arial" w:eastAsia="Arial" w:hAnsi="Arial" w:cs="Arial"/>
        </w:rPr>
      </w:pPr>
    </w:p>
    <w:p w14:paraId="376CD5B9" w14:textId="77777777" w:rsidR="00E5541E" w:rsidRPr="00C004F2" w:rsidRDefault="00801D22" w:rsidP="00E5541E">
      <w:pPr>
        <w:pStyle w:val="Odstavecseseznamem"/>
        <w:numPr>
          <w:ilvl w:val="0"/>
          <w:numId w:val="1"/>
        </w:numPr>
        <w:spacing w:after="0" w:line="240" w:lineRule="auto"/>
        <w:ind w:left="357" w:hanging="357"/>
        <w:contextualSpacing w:val="0"/>
        <w:jc w:val="both"/>
        <w:rPr>
          <w:rFonts w:ascii="Arial" w:eastAsia="Arial" w:hAnsi="Arial" w:cs="Arial"/>
        </w:rPr>
      </w:pPr>
      <w:r w:rsidRPr="00C004F2">
        <w:rPr>
          <w:rFonts w:ascii="Arial" w:hAnsi="Arial" w:cs="Arial"/>
        </w:rPr>
        <w:t xml:space="preserve">V případě, kdy se účastník aukce nestane Vítězem aukce, a uhradil kauci jiným způsobem, než bezhotovostním převodem, je povinen sdělit kontaktní osobě číslo účtu, na který se mu má kauce vrátit. Takto musí učinit prostřednictvím e-mailové adresy uvedené v kontaktních údajích u svého uživatelského účtu v EAS, a to ve lhůtě </w:t>
      </w:r>
      <w:r w:rsidR="00387821">
        <w:rPr>
          <w:rFonts w:ascii="Arial" w:hAnsi="Arial" w:cs="Arial"/>
        </w:rPr>
        <w:t>10</w:t>
      </w:r>
      <w:r w:rsidRPr="00C004F2">
        <w:rPr>
          <w:rFonts w:ascii="Arial" w:hAnsi="Arial" w:cs="Arial"/>
        </w:rPr>
        <w:t xml:space="preserve"> pracovních dnů ode dne ukončení aukce.</w:t>
      </w:r>
    </w:p>
    <w:p w14:paraId="654FFAA3" w14:textId="77777777" w:rsidR="00E5541E" w:rsidRPr="00CD2B2F" w:rsidRDefault="00801D22" w:rsidP="00E5541E">
      <w:pPr>
        <w:jc w:val="both"/>
        <w:rPr>
          <w:rFonts w:ascii="Arial" w:hAnsi="Arial" w:cs="Arial"/>
          <w:i/>
          <w:u w:val="single"/>
        </w:rPr>
      </w:pPr>
      <w:r w:rsidRPr="00CD2B2F">
        <w:rPr>
          <w:rFonts w:ascii="Arial" w:hAnsi="Arial" w:cs="Arial"/>
          <w:i/>
        </w:rPr>
        <w:t>Úhrada kauce v hotovosti do pokladny Zadavatele aukce je nepřípustná.</w:t>
      </w:r>
      <w:r w:rsidRPr="00CD2B2F">
        <w:rPr>
          <w:rFonts w:ascii="Arial" w:hAnsi="Arial" w:cs="Arial"/>
          <w:i/>
          <w:u w:val="single"/>
        </w:rPr>
        <w:t xml:space="preserve"> Kauci je nutné zaslat v dostatečném časovém předstihu vzhledem ke lhůtám mezibankovních převodů; včasné připsání kauce na účet Zadavatele aukce je odpovědností účastníka. Případné zdržení připsání kauce na účet Zadavatele aukce jde k tíži uživatele.</w:t>
      </w:r>
    </w:p>
    <w:p w14:paraId="484F36A6" w14:textId="77777777" w:rsidR="00E5541E" w:rsidRPr="00C004F2" w:rsidRDefault="00E5541E" w:rsidP="00E5541E">
      <w:pPr>
        <w:jc w:val="both"/>
        <w:rPr>
          <w:rFonts w:ascii="Arial" w:hAnsi="Arial" w:cs="Arial"/>
          <w:i/>
        </w:rPr>
      </w:pPr>
    </w:p>
    <w:p w14:paraId="21F06CAD" w14:textId="77777777" w:rsidR="00E5541E" w:rsidRDefault="00801D22" w:rsidP="00E5541E">
      <w:pPr>
        <w:pStyle w:val="Odstavecseseznamem"/>
        <w:spacing w:after="0" w:line="240" w:lineRule="auto"/>
        <w:ind w:left="426"/>
        <w:contextualSpacing w:val="0"/>
        <w:jc w:val="both"/>
        <w:rPr>
          <w:rFonts w:ascii="Arial" w:eastAsia="Arial" w:hAnsi="Arial" w:cs="Arial"/>
        </w:rPr>
      </w:pPr>
      <w:r>
        <w:rPr>
          <w:rFonts w:ascii="Arial" w:eastAsia="Arial" w:hAnsi="Arial" w:cs="Arial"/>
        </w:rPr>
        <w:t xml:space="preserve"> </w:t>
      </w:r>
    </w:p>
    <w:p w14:paraId="1F85F1AE" w14:textId="77777777" w:rsidR="00E5541E" w:rsidRDefault="00E5541E" w:rsidP="00E5541E">
      <w:pPr>
        <w:pStyle w:val="Odstavecseseznamem"/>
        <w:spacing w:after="0" w:line="240" w:lineRule="auto"/>
        <w:ind w:left="426"/>
        <w:contextualSpacing w:val="0"/>
        <w:jc w:val="both"/>
        <w:rPr>
          <w:rFonts w:ascii="Arial" w:eastAsia="Arial" w:hAnsi="Arial" w:cs="Arial"/>
        </w:rPr>
      </w:pPr>
    </w:p>
    <w:p w14:paraId="709568F7" w14:textId="77777777" w:rsidR="00E5541E" w:rsidRPr="00C004F2" w:rsidRDefault="00E5541E" w:rsidP="00E5541E">
      <w:pPr>
        <w:pStyle w:val="Odstavecseseznamem"/>
        <w:spacing w:after="0" w:line="240" w:lineRule="auto"/>
        <w:ind w:left="426"/>
        <w:contextualSpacing w:val="0"/>
        <w:jc w:val="both"/>
        <w:rPr>
          <w:rFonts w:ascii="Arial" w:eastAsia="Arial" w:hAnsi="Arial" w:cs="Arial"/>
        </w:rPr>
      </w:pPr>
    </w:p>
    <w:p w14:paraId="2EE8B3E2" w14:textId="77777777" w:rsidR="00E5541E" w:rsidRPr="00C004F2" w:rsidRDefault="00801D22" w:rsidP="00E5541E">
      <w:pPr>
        <w:jc w:val="center"/>
        <w:rPr>
          <w:rFonts w:ascii="Arial" w:eastAsia="Arial" w:hAnsi="Arial" w:cs="Arial"/>
          <w:b/>
        </w:rPr>
      </w:pPr>
      <w:r w:rsidRPr="00C004F2">
        <w:rPr>
          <w:rFonts w:ascii="Arial" w:eastAsia="Arial" w:hAnsi="Arial" w:cs="Arial"/>
          <w:b/>
        </w:rPr>
        <w:lastRenderedPageBreak/>
        <w:t>III.</w:t>
      </w:r>
    </w:p>
    <w:p w14:paraId="3049AB29" w14:textId="77777777" w:rsidR="00E5541E" w:rsidRPr="00C004F2" w:rsidRDefault="00801D22" w:rsidP="00E5541E">
      <w:pPr>
        <w:jc w:val="center"/>
        <w:rPr>
          <w:rFonts w:ascii="Arial" w:eastAsia="Arial" w:hAnsi="Arial" w:cs="Arial"/>
          <w:b/>
        </w:rPr>
      </w:pPr>
      <w:r w:rsidRPr="00C004F2">
        <w:rPr>
          <w:rFonts w:ascii="Arial" w:eastAsia="Arial" w:hAnsi="Arial" w:cs="Arial"/>
          <w:b/>
        </w:rPr>
        <w:t xml:space="preserve">Označení </w:t>
      </w:r>
      <w:bookmarkEnd w:id="1"/>
      <w:r w:rsidRPr="00C004F2">
        <w:rPr>
          <w:rFonts w:ascii="Arial" w:eastAsia="Arial" w:hAnsi="Arial" w:cs="Arial"/>
          <w:b/>
        </w:rPr>
        <w:t>vyhlašovatele aukce</w:t>
      </w:r>
    </w:p>
    <w:p w14:paraId="1538175E" w14:textId="77777777" w:rsidR="00E5541E" w:rsidRPr="00C004F2" w:rsidRDefault="00E5541E" w:rsidP="00E5541E">
      <w:pPr>
        <w:jc w:val="center"/>
        <w:rPr>
          <w:rFonts w:ascii="Arial" w:eastAsia="Arial" w:hAnsi="Arial" w:cs="Arial"/>
          <w:b/>
        </w:rPr>
      </w:pPr>
    </w:p>
    <w:p w14:paraId="23E531F7" w14:textId="77777777" w:rsidR="00E5541E" w:rsidRPr="00C004F2" w:rsidRDefault="00801D22" w:rsidP="00E5541E">
      <w:pPr>
        <w:widowControl w:val="0"/>
        <w:jc w:val="both"/>
        <w:rPr>
          <w:rFonts w:ascii="Arial" w:hAnsi="Arial" w:cs="Arial"/>
        </w:rPr>
      </w:pPr>
      <w:r w:rsidRPr="00C004F2">
        <w:rPr>
          <w:rFonts w:ascii="Arial" w:eastAsia="Arial" w:hAnsi="Arial" w:cs="Arial"/>
          <w:bCs/>
          <w:shd w:val="clear" w:color="auto" w:fill="FFFFFF"/>
          <w:lang w:bidi="cs-CZ"/>
        </w:rPr>
        <w:t xml:space="preserve">Česká republika - Úřad pro zastupování státu ve věcech majetkových, </w:t>
      </w:r>
      <w:r w:rsidRPr="00C004F2">
        <w:rPr>
          <w:rFonts w:ascii="Arial" w:eastAsia="Arial" w:hAnsi="Arial" w:cs="Arial"/>
        </w:rPr>
        <w:t>se sídlem Rašínovo nábřeží 390/42, 128 00 Praha 2, IČO: 69797111, za kterou právně jedná Ivan Mertlík</w:t>
      </w:r>
      <w:r w:rsidRPr="00C004F2">
        <w:rPr>
          <w:rFonts w:ascii="Arial" w:hAnsi="Arial" w:cs="Arial"/>
        </w:rPr>
        <w:t xml:space="preserve"> pověřený na základě Příkazu generálního ředitele č. 6/2019, v platném znění.</w:t>
      </w:r>
    </w:p>
    <w:p w14:paraId="2ABA88C7" w14:textId="77777777" w:rsidR="00E5541E" w:rsidRPr="00C004F2" w:rsidRDefault="00E5541E" w:rsidP="00E5541E">
      <w:pPr>
        <w:jc w:val="center"/>
        <w:rPr>
          <w:rFonts w:ascii="Arial" w:eastAsia="Arial" w:hAnsi="Arial" w:cs="Arial"/>
          <w:b/>
        </w:rPr>
      </w:pPr>
      <w:bookmarkStart w:id="2" w:name="bookmark4"/>
    </w:p>
    <w:p w14:paraId="511E0F09" w14:textId="77777777" w:rsidR="00E5541E" w:rsidRPr="00C004F2" w:rsidRDefault="00801D22" w:rsidP="00E5541E">
      <w:pPr>
        <w:jc w:val="center"/>
        <w:rPr>
          <w:rFonts w:ascii="Arial" w:eastAsia="Arial" w:hAnsi="Arial" w:cs="Arial"/>
          <w:b/>
        </w:rPr>
      </w:pPr>
      <w:r w:rsidRPr="00C004F2">
        <w:rPr>
          <w:rFonts w:ascii="Arial" w:eastAsia="Arial" w:hAnsi="Arial" w:cs="Arial"/>
          <w:b/>
        </w:rPr>
        <w:t>IV.</w:t>
      </w:r>
    </w:p>
    <w:p w14:paraId="0933B6D2" w14:textId="77777777" w:rsidR="00E5541E" w:rsidRPr="00C004F2" w:rsidRDefault="00801D22" w:rsidP="00E5541E">
      <w:pPr>
        <w:jc w:val="center"/>
        <w:rPr>
          <w:rFonts w:ascii="Arial" w:eastAsia="Arial" w:hAnsi="Arial" w:cs="Arial"/>
          <w:b/>
        </w:rPr>
      </w:pPr>
      <w:r w:rsidRPr="00C004F2">
        <w:rPr>
          <w:rFonts w:ascii="Arial" w:eastAsia="Arial" w:hAnsi="Arial" w:cs="Arial"/>
          <w:b/>
        </w:rPr>
        <w:t xml:space="preserve">Předmět </w:t>
      </w:r>
      <w:bookmarkEnd w:id="2"/>
      <w:r w:rsidRPr="00C004F2">
        <w:rPr>
          <w:rFonts w:ascii="Arial" w:eastAsia="Arial" w:hAnsi="Arial" w:cs="Arial"/>
          <w:b/>
        </w:rPr>
        <w:t>aukce</w:t>
      </w:r>
    </w:p>
    <w:p w14:paraId="1FF95502" w14:textId="77777777" w:rsidR="00E5541E" w:rsidRPr="00C004F2" w:rsidRDefault="00E5541E" w:rsidP="00E5541E">
      <w:pPr>
        <w:jc w:val="center"/>
        <w:rPr>
          <w:rFonts w:ascii="Arial" w:eastAsia="Arial" w:hAnsi="Arial" w:cs="Arial"/>
        </w:rPr>
      </w:pPr>
    </w:p>
    <w:p w14:paraId="3B3EE27A" w14:textId="77777777" w:rsidR="00E5541E" w:rsidRPr="00C004F2" w:rsidRDefault="00801D22" w:rsidP="00E5541E">
      <w:pPr>
        <w:jc w:val="both"/>
        <w:rPr>
          <w:rFonts w:ascii="Arial" w:eastAsia="Arial" w:hAnsi="Arial" w:cs="Arial"/>
        </w:rPr>
      </w:pPr>
      <w:r w:rsidRPr="00C004F2">
        <w:rPr>
          <w:rFonts w:ascii="Arial" w:eastAsia="Arial" w:hAnsi="Arial" w:cs="Arial"/>
        </w:rPr>
        <w:t>Předmětem elektronické aukce jsou nemovité věci:</w:t>
      </w:r>
    </w:p>
    <w:p w14:paraId="7683375C" w14:textId="77777777" w:rsidR="00E5541E" w:rsidRPr="00C004F2" w:rsidRDefault="00801D22" w:rsidP="00E5541E">
      <w:pPr>
        <w:widowControl w:val="0"/>
        <w:snapToGrid w:val="0"/>
        <w:spacing w:before="60"/>
        <w:jc w:val="both"/>
        <w:rPr>
          <w:rFonts w:ascii="Arial" w:hAnsi="Arial"/>
          <w:b/>
        </w:rPr>
      </w:pPr>
      <w:r w:rsidRPr="00C004F2">
        <w:rPr>
          <w:rFonts w:ascii="Arial" w:hAnsi="Arial"/>
          <w:b/>
        </w:rPr>
        <w:t xml:space="preserve">  pozemky </w:t>
      </w:r>
    </w:p>
    <w:p w14:paraId="22EFCAD8" w14:textId="77777777" w:rsidR="00E5541E" w:rsidRPr="00C004F2" w:rsidRDefault="00801D22" w:rsidP="00E5541E">
      <w:pPr>
        <w:pStyle w:val="Odstavecseseznamem"/>
        <w:widowControl w:val="0"/>
        <w:numPr>
          <w:ilvl w:val="0"/>
          <w:numId w:val="6"/>
        </w:numPr>
        <w:snapToGrid w:val="0"/>
        <w:jc w:val="both"/>
        <w:rPr>
          <w:rFonts w:ascii="Arial" w:hAnsi="Arial" w:cs="Arial"/>
        </w:rPr>
      </w:pPr>
      <w:r w:rsidRPr="00C004F2">
        <w:rPr>
          <w:rFonts w:ascii="Arial" w:hAnsi="Arial" w:cs="Arial"/>
          <w:b/>
        </w:rPr>
        <w:t>pozemková</w:t>
      </w:r>
      <w:r w:rsidRPr="00C004F2">
        <w:rPr>
          <w:rFonts w:ascii="Arial" w:hAnsi="Arial" w:cs="Arial"/>
        </w:rPr>
        <w:t xml:space="preserve"> </w:t>
      </w:r>
      <w:r w:rsidRPr="00C004F2">
        <w:rPr>
          <w:rFonts w:ascii="Arial" w:hAnsi="Arial" w:cs="Arial"/>
          <w:b/>
        </w:rPr>
        <w:t>parcela číslo  378/1</w:t>
      </w:r>
      <w:r w:rsidRPr="00C004F2">
        <w:rPr>
          <w:rFonts w:ascii="Arial" w:hAnsi="Arial" w:cs="Arial"/>
        </w:rPr>
        <w:t>, druh pozemku: vodní plocha, způsob využití: koryto vodní toku přirozené nebo upravené,</w:t>
      </w:r>
    </w:p>
    <w:p w14:paraId="64459536" w14:textId="77777777" w:rsidR="00E5541E" w:rsidRPr="00C004F2" w:rsidRDefault="00801D22" w:rsidP="00E5541E">
      <w:pPr>
        <w:pStyle w:val="Odstavecseseznamem"/>
        <w:widowControl w:val="0"/>
        <w:numPr>
          <w:ilvl w:val="0"/>
          <w:numId w:val="6"/>
        </w:numPr>
        <w:snapToGrid w:val="0"/>
        <w:jc w:val="both"/>
        <w:rPr>
          <w:rFonts w:ascii="Arial" w:hAnsi="Arial" w:cs="Arial"/>
        </w:rPr>
      </w:pPr>
      <w:r w:rsidRPr="00C004F2">
        <w:rPr>
          <w:rFonts w:ascii="Arial" w:hAnsi="Arial" w:cs="Arial"/>
          <w:b/>
        </w:rPr>
        <w:t>pozemková parcela číslo  391/16</w:t>
      </w:r>
      <w:r w:rsidRPr="00C004F2">
        <w:rPr>
          <w:rFonts w:ascii="Arial" w:hAnsi="Arial" w:cs="Arial"/>
        </w:rPr>
        <w:t>, druh pozemku: vodní plocha, způsob využití: vodní nádrž umělá,</w:t>
      </w:r>
    </w:p>
    <w:p w14:paraId="5C7A232A" w14:textId="77777777" w:rsidR="00E5541E" w:rsidRPr="00C004F2" w:rsidRDefault="00801D22" w:rsidP="00E5541E">
      <w:pPr>
        <w:pStyle w:val="Odstavecseseznamem"/>
        <w:widowControl w:val="0"/>
        <w:numPr>
          <w:ilvl w:val="0"/>
          <w:numId w:val="6"/>
        </w:numPr>
        <w:snapToGrid w:val="0"/>
        <w:jc w:val="both"/>
        <w:rPr>
          <w:rFonts w:ascii="Arial" w:hAnsi="Arial" w:cs="Arial"/>
        </w:rPr>
      </w:pPr>
      <w:r w:rsidRPr="00C004F2">
        <w:rPr>
          <w:rFonts w:ascii="Arial" w:hAnsi="Arial" w:cs="Arial"/>
          <w:b/>
        </w:rPr>
        <w:t>pozemková parcela číslo  391/62</w:t>
      </w:r>
      <w:r w:rsidRPr="00C004F2">
        <w:rPr>
          <w:rFonts w:ascii="Arial" w:hAnsi="Arial" w:cs="Arial"/>
        </w:rPr>
        <w:t>, druh pozemku: vodní plocha, způsob využití: vodní nádrž umělá,</w:t>
      </w:r>
    </w:p>
    <w:p w14:paraId="54A3E756" w14:textId="77777777" w:rsidR="00E5541E" w:rsidRPr="00C004F2" w:rsidRDefault="00801D22" w:rsidP="00E5541E">
      <w:pPr>
        <w:pStyle w:val="Odstavecseseznamem"/>
        <w:widowControl w:val="0"/>
        <w:numPr>
          <w:ilvl w:val="0"/>
          <w:numId w:val="6"/>
        </w:numPr>
        <w:snapToGrid w:val="0"/>
        <w:jc w:val="both"/>
        <w:rPr>
          <w:rFonts w:ascii="Arial" w:hAnsi="Arial" w:cs="Arial"/>
        </w:rPr>
      </w:pPr>
      <w:r w:rsidRPr="00C004F2">
        <w:rPr>
          <w:rFonts w:ascii="Arial" w:hAnsi="Arial" w:cs="Arial"/>
          <w:b/>
        </w:rPr>
        <w:t>pozemková parcela číslo  391/63</w:t>
      </w:r>
      <w:r w:rsidRPr="00C004F2">
        <w:rPr>
          <w:rFonts w:ascii="Arial" w:hAnsi="Arial" w:cs="Arial"/>
        </w:rPr>
        <w:t>, druh pozemku: vodní plocha, způsob využití: vodní nádrž umělá</w:t>
      </w:r>
    </w:p>
    <w:p w14:paraId="2EEEA95B" w14:textId="77777777" w:rsidR="00E5541E" w:rsidRPr="00C004F2" w:rsidRDefault="00801D22" w:rsidP="00E5541E">
      <w:pPr>
        <w:widowControl w:val="0"/>
        <w:snapToGrid w:val="0"/>
        <w:jc w:val="both"/>
        <w:rPr>
          <w:rFonts w:ascii="Arial" w:hAnsi="Arial" w:cs="Arial"/>
        </w:rPr>
      </w:pPr>
      <w:r w:rsidRPr="00C004F2">
        <w:rPr>
          <w:rFonts w:ascii="Arial" w:hAnsi="Arial" w:cs="Arial"/>
        </w:rPr>
        <w:t>v k.ú. Dřetovice, obec Dřetovice, vedené Katastrálním úřadem pro Středočeský kraj, Katastrálním pracovištěm Kladno a zapsané na LV č. 60000.</w:t>
      </w:r>
    </w:p>
    <w:p w14:paraId="14E3DD1B" w14:textId="77777777" w:rsidR="00E5541E" w:rsidRPr="00C004F2" w:rsidRDefault="00E5541E" w:rsidP="00E5541E">
      <w:pPr>
        <w:pStyle w:val="Zkladntext"/>
        <w:rPr>
          <w:rFonts w:ascii="Arial" w:hAnsi="Arial" w:cs="Arial"/>
          <w:b/>
          <w:bCs/>
          <w:sz w:val="12"/>
          <w:szCs w:val="12"/>
        </w:rPr>
      </w:pPr>
    </w:p>
    <w:p w14:paraId="04A60E82" w14:textId="77777777" w:rsidR="00E5541E" w:rsidRPr="00C004F2" w:rsidRDefault="00801D22" w:rsidP="00E5541E">
      <w:pPr>
        <w:jc w:val="both"/>
        <w:rPr>
          <w:rFonts w:ascii="Arial" w:hAnsi="Arial" w:cs="Arial"/>
          <w:bCs/>
          <w:u w:val="single"/>
        </w:rPr>
      </w:pPr>
      <w:r w:rsidRPr="00C004F2">
        <w:rPr>
          <w:rFonts w:ascii="Arial" w:hAnsi="Arial" w:cs="Arial"/>
          <w:bCs/>
          <w:u w:val="single"/>
        </w:rPr>
        <w:t>Popis předmětu aukce:</w:t>
      </w:r>
    </w:p>
    <w:p w14:paraId="71873F74" w14:textId="77777777" w:rsidR="00E5541E" w:rsidRPr="00C004F2" w:rsidRDefault="00801D22" w:rsidP="00E5541E">
      <w:pPr>
        <w:jc w:val="both"/>
        <w:rPr>
          <w:rFonts w:ascii="Arial" w:hAnsi="Arial" w:cs="Arial"/>
          <w:bCs/>
        </w:rPr>
      </w:pPr>
      <w:r w:rsidRPr="00C004F2">
        <w:rPr>
          <w:rFonts w:ascii="Arial" w:hAnsi="Arial" w:cs="Arial"/>
          <w:bCs/>
        </w:rPr>
        <w:t>Pozemky jsou vodním tokem zvaný Dřetovický potok spojující rybník Pod Pilským</w:t>
      </w:r>
      <w:r>
        <w:rPr>
          <w:rFonts w:ascii="Arial" w:hAnsi="Arial" w:cs="Arial"/>
          <w:bCs/>
        </w:rPr>
        <w:t xml:space="preserve">                         </w:t>
      </w:r>
      <w:r w:rsidRPr="00C004F2">
        <w:rPr>
          <w:rFonts w:ascii="Arial" w:hAnsi="Arial" w:cs="Arial"/>
          <w:bCs/>
        </w:rPr>
        <w:t xml:space="preserve"> a rybník Pod dálnicí. Vodní tok je dlouhodobě neudržovaný, s části zarostlý náletovou neudržovanou břehovou zelení, přestárlou, polámanou a popadanou do koryta potoka.  Porosty na pozemcích jsou převážně křovinaté. Mezi pozemky je můstek přes vodní tok ve vlastnictví majitelů Pilského mlýna. Můstek je na pozemku jiného vlastníka, nezasahuje do prodávaných pozemků, pouze s nimi bezprostředně sousedí. Pozemky jsou vedeny v územním plánu obce Dřetovice jako plochy vodní a vodohospodářské. </w:t>
      </w:r>
    </w:p>
    <w:p w14:paraId="6C9A481D" w14:textId="77777777" w:rsidR="00E5541E" w:rsidRPr="00C004F2" w:rsidRDefault="00801D22" w:rsidP="00E5541E">
      <w:pPr>
        <w:jc w:val="both"/>
        <w:rPr>
          <w:rFonts w:ascii="Arial" w:hAnsi="Arial" w:cs="Arial"/>
          <w:bCs/>
        </w:rPr>
      </w:pPr>
      <w:r w:rsidRPr="00C004F2">
        <w:rPr>
          <w:rFonts w:ascii="Arial" w:hAnsi="Arial" w:cs="Arial"/>
          <w:bCs/>
        </w:rPr>
        <w:t>Pozemky jsou přístupné pouze přes pozemky cizích vlastníků.</w:t>
      </w:r>
    </w:p>
    <w:p w14:paraId="75CD6DDA" w14:textId="77777777" w:rsidR="00E5541E" w:rsidRPr="00C004F2" w:rsidRDefault="00801D22" w:rsidP="00E5541E">
      <w:pPr>
        <w:jc w:val="both"/>
        <w:rPr>
          <w:rFonts w:ascii="Arial" w:hAnsi="Arial" w:cs="Arial"/>
        </w:rPr>
      </w:pPr>
      <w:r w:rsidRPr="00C004F2">
        <w:rPr>
          <w:rFonts w:ascii="Arial" w:hAnsi="Arial" w:cs="Arial"/>
        </w:rPr>
        <w:t>Vlastníkem výše uvedených nemovitých věcí je Česká republika, příslušnost hospodařit s majetkem státu má Úřad pro zastupování státu ve věcech majetkových, se sídlem Rašínovo nábřeží 390/42, 128 00 Praha 2, IČO: 697 97 111.</w:t>
      </w:r>
    </w:p>
    <w:p w14:paraId="64FC44FF" w14:textId="77777777" w:rsidR="00E5541E" w:rsidRPr="00C004F2" w:rsidRDefault="00E5541E" w:rsidP="00E5541E">
      <w:pPr>
        <w:jc w:val="center"/>
        <w:rPr>
          <w:rFonts w:ascii="Arial" w:hAnsi="Arial" w:cs="Arial"/>
        </w:rPr>
      </w:pPr>
    </w:p>
    <w:p w14:paraId="3CEFCDC4" w14:textId="77777777" w:rsidR="00E5541E" w:rsidRPr="00C004F2" w:rsidRDefault="00801D22" w:rsidP="00E5541E">
      <w:pPr>
        <w:pStyle w:val="Zkladntext"/>
        <w:jc w:val="center"/>
        <w:rPr>
          <w:rFonts w:ascii="Arial" w:hAnsi="Arial" w:cs="Arial"/>
          <w:b/>
          <w:bCs/>
          <w:szCs w:val="22"/>
        </w:rPr>
      </w:pPr>
      <w:r w:rsidRPr="00C004F2">
        <w:rPr>
          <w:rFonts w:ascii="Arial" w:hAnsi="Arial" w:cs="Arial"/>
          <w:b/>
          <w:bCs/>
          <w:szCs w:val="22"/>
        </w:rPr>
        <w:t>V.</w:t>
      </w:r>
    </w:p>
    <w:p w14:paraId="56B5BDF4" w14:textId="77777777" w:rsidR="00E5541E" w:rsidRPr="00C004F2" w:rsidRDefault="00801D22" w:rsidP="00E5541E">
      <w:pPr>
        <w:pStyle w:val="Zkladntext"/>
        <w:jc w:val="center"/>
        <w:rPr>
          <w:rFonts w:ascii="Arial" w:hAnsi="Arial" w:cs="Arial"/>
          <w:b/>
          <w:bCs/>
          <w:szCs w:val="22"/>
        </w:rPr>
      </w:pPr>
      <w:r w:rsidRPr="00C004F2">
        <w:rPr>
          <w:rFonts w:ascii="Arial" w:hAnsi="Arial" w:cs="Arial"/>
          <w:b/>
          <w:bCs/>
          <w:szCs w:val="22"/>
        </w:rPr>
        <w:t>Prohlídka předmětu aukce</w:t>
      </w:r>
    </w:p>
    <w:p w14:paraId="15452D1C" w14:textId="77777777" w:rsidR="00E5541E" w:rsidRPr="00C004F2" w:rsidRDefault="00E5541E" w:rsidP="00E5541E">
      <w:pPr>
        <w:jc w:val="both"/>
        <w:rPr>
          <w:rFonts w:ascii="Arial" w:hAnsi="Arial" w:cs="Arial"/>
        </w:rPr>
      </w:pPr>
    </w:p>
    <w:p w14:paraId="19E03B21" w14:textId="77777777" w:rsidR="00E5541E" w:rsidRPr="00C004F2" w:rsidRDefault="00801D22" w:rsidP="00E5541E">
      <w:pPr>
        <w:jc w:val="both"/>
        <w:rPr>
          <w:rFonts w:ascii="Arial" w:hAnsi="Arial" w:cs="Arial"/>
        </w:rPr>
      </w:pPr>
      <w:r w:rsidRPr="00C004F2">
        <w:rPr>
          <w:rFonts w:ascii="Arial" w:hAnsi="Arial" w:cs="Arial"/>
        </w:rPr>
        <w:t>Prohlídka předmětu aukce se neuskuteční, majetek je volně přístupný.</w:t>
      </w:r>
    </w:p>
    <w:p w14:paraId="4A491E0E" w14:textId="77777777" w:rsidR="00E5541E" w:rsidRPr="00C004F2" w:rsidRDefault="00E5541E" w:rsidP="00E5541E">
      <w:pPr>
        <w:jc w:val="center"/>
        <w:rPr>
          <w:rFonts w:ascii="Arial" w:eastAsia="Arial" w:hAnsi="Arial" w:cs="Arial"/>
          <w:b/>
        </w:rPr>
      </w:pPr>
    </w:p>
    <w:p w14:paraId="7212DA59" w14:textId="77777777" w:rsidR="00E5541E" w:rsidRPr="00E5541E" w:rsidRDefault="00801D22" w:rsidP="00E5541E">
      <w:pPr>
        <w:jc w:val="center"/>
        <w:rPr>
          <w:rFonts w:ascii="Arial" w:eastAsia="Arial" w:hAnsi="Arial" w:cs="Arial"/>
          <w:b/>
          <w:bCs/>
        </w:rPr>
      </w:pPr>
      <w:r w:rsidRPr="00E5541E">
        <w:rPr>
          <w:rFonts w:ascii="Arial" w:eastAsia="Arial" w:hAnsi="Arial" w:cs="Arial"/>
          <w:b/>
        </w:rPr>
        <w:t>VI.</w:t>
      </w:r>
      <w:bookmarkStart w:id="3" w:name="bookmark8"/>
    </w:p>
    <w:p w14:paraId="584F6B50" w14:textId="77777777" w:rsidR="00E5541E" w:rsidRPr="00E5541E" w:rsidRDefault="00801D22" w:rsidP="00E5541E">
      <w:pPr>
        <w:jc w:val="center"/>
        <w:rPr>
          <w:rFonts w:ascii="Arial" w:eastAsia="Arial" w:hAnsi="Arial" w:cs="Arial"/>
          <w:b/>
          <w:bCs/>
        </w:rPr>
      </w:pPr>
      <w:r w:rsidRPr="00E5541E">
        <w:rPr>
          <w:rFonts w:ascii="Arial" w:eastAsia="Arial" w:hAnsi="Arial" w:cs="Arial"/>
          <w:b/>
          <w:bCs/>
        </w:rPr>
        <w:t>Nejnižší podání a Příhoz</w:t>
      </w:r>
      <w:bookmarkEnd w:id="3"/>
    </w:p>
    <w:p w14:paraId="79D4B3F3" w14:textId="77777777" w:rsidR="00E5541E" w:rsidRPr="00E5541E" w:rsidRDefault="00E5541E" w:rsidP="00E5541E">
      <w:pPr>
        <w:jc w:val="center"/>
        <w:rPr>
          <w:rFonts w:ascii="Arial" w:eastAsia="Arial" w:hAnsi="Arial" w:cs="Arial"/>
          <w:b/>
          <w:bCs/>
          <w:color w:val="FF0000"/>
        </w:rPr>
      </w:pPr>
    </w:p>
    <w:p w14:paraId="700873F3" w14:textId="77777777" w:rsidR="00E5541E" w:rsidRPr="00E5541E" w:rsidRDefault="00801D22" w:rsidP="00E5541E">
      <w:pPr>
        <w:pStyle w:val="Odstavecseseznamem"/>
        <w:widowControl w:val="0"/>
        <w:numPr>
          <w:ilvl w:val="0"/>
          <w:numId w:val="2"/>
        </w:numPr>
        <w:spacing w:after="0" w:line="240" w:lineRule="auto"/>
        <w:ind w:left="357" w:hanging="357"/>
        <w:contextualSpacing w:val="0"/>
        <w:jc w:val="both"/>
        <w:rPr>
          <w:rFonts w:ascii="Arial" w:eastAsia="Arial" w:hAnsi="Arial" w:cs="Arial"/>
          <w:b/>
          <w:sz w:val="24"/>
          <w:szCs w:val="24"/>
        </w:rPr>
      </w:pPr>
      <w:r w:rsidRPr="00E5541E">
        <w:rPr>
          <w:rFonts w:ascii="Arial" w:eastAsia="Arial" w:hAnsi="Arial" w:cs="Arial"/>
          <w:b/>
          <w:sz w:val="24"/>
          <w:szCs w:val="24"/>
        </w:rPr>
        <w:t xml:space="preserve">Nejnižší podání činí 19.900,- Kč </w:t>
      </w:r>
      <w:r w:rsidRPr="00E5541E">
        <w:rPr>
          <w:rFonts w:ascii="Arial" w:eastAsia="Arial" w:hAnsi="Arial" w:cs="Arial"/>
          <w:sz w:val="24"/>
          <w:szCs w:val="24"/>
        </w:rPr>
        <w:t>(slovy: devatenácttisícdevětsetkorun českých).</w:t>
      </w:r>
    </w:p>
    <w:p w14:paraId="0F552917" w14:textId="77777777" w:rsidR="00E5541E" w:rsidRPr="00E5541E" w:rsidRDefault="00E5541E" w:rsidP="00E5541E">
      <w:pPr>
        <w:widowControl w:val="0"/>
        <w:jc w:val="both"/>
        <w:rPr>
          <w:rFonts w:ascii="Arial" w:eastAsia="Arial" w:hAnsi="Arial" w:cs="Arial"/>
          <w:b/>
        </w:rPr>
      </w:pPr>
    </w:p>
    <w:p w14:paraId="51161BEA" w14:textId="77777777" w:rsidR="00E5541E" w:rsidRPr="00E5541E" w:rsidRDefault="00801D22" w:rsidP="00E5541E">
      <w:pPr>
        <w:pStyle w:val="Odstavecseseznamem"/>
        <w:widowControl w:val="0"/>
        <w:numPr>
          <w:ilvl w:val="0"/>
          <w:numId w:val="2"/>
        </w:numPr>
        <w:spacing w:after="0" w:line="240" w:lineRule="auto"/>
        <w:ind w:left="357" w:hanging="357"/>
        <w:contextualSpacing w:val="0"/>
        <w:jc w:val="both"/>
        <w:rPr>
          <w:rFonts w:ascii="Arial" w:eastAsia="Arial" w:hAnsi="Arial" w:cs="Arial"/>
          <w:b/>
          <w:sz w:val="24"/>
          <w:szCs w:val="24"/>
        </w:rPr>
      </w:pPr>
      <w:r w:rsidRPr="00E5541E">
        <w:rPr>
          <w:rFonts w:ascii="Arial" w:eastAsia="Arial" w:hAnsi="Arial" w:cs="Arial"/>
          <w:b/>
          <w:sz w:val="24"/>
          <w:szCs w:val="24"/>
        </w:rPr>
        <w:t xml:space="preserve">Příhoz je stanoven na částku minimálně 500,- </w:t>
      </w:r>
      <w:r w:rsidRPr="00E5541E">
        <w:rPr>
          <w:rFonts w:ascii="Arial" w:eastAsia="Arial" w:hAnsi="Arial" w:cs="Arial"/>
          <w:b/>
          <w:bCs/>
          <w:sz w:val="24"/>
          <w:szCs w:val="24"/>
          <w:shd w:val="clear" w:color="auto" w:fill="FFFFFF"/>
          <w:lang w:bidi="cs-CZ"/>
        </w:rPr>
        <w:t xml:space="preserve">Kč </w:t>
      </w:r>
      <w:r w:rsidRPr="00E5541E">
        <w:rPr>
          <w:rFonts w:ascii="Arial" w:eastAsia="Arial" w:hAnsi="Arial" w:cs="Arial"/>
          <w:sz w:val="24"/>
          <w:szCs w:val="24"/>
        </w:rPr>
        <w:t>(slovy: pětsetkorun českých).</w:t>
      </w:r>
    </w:p>
    <w:p w14:paraId="5839C190" w14:textId="77777777" w:rsidR="00E5541E" w:rsidRPr="00F35741" w:rsidRDefault="00E5541E" w:rsidP="00E5541E">
      <w:pPr>
        <w:jc w:val="center"/>
        <w:rPr>
          <w:rFonts w:ascii="Arial" w:eastAsia="Arial" w:hAnsi="Arial" w:cs="Arial"/>
          <w:b/>
          <w:color w:val="FF0000"/>
        </w:rPr>
      </w:pPr>
    </w:p>
    <w:p w14:paraId="3AC39E2F" w14:textId="77777777" w:rsidR="00E5541E" w:rsidRPr="00C004F2" w:rsidRDefault="00801D22" w:rsidP="00E5541E">
      <w:pPr>
        <w:jc w:val="center"/>
        <w:rPr>
          <w:rFonts w:ascii="Arial" w:hAnsi="Arial" w:cs="Arial"/>
          <w:b/>
        </w:rPr>
      </w:pPr>
      <w:r w:rsidRPr="00C004F2">
        <w:rPr>
          <w:rFonts w:ascii="Arial" w:hAnsi="Arial" w:cs="Arial"/>
          <w:b/>
        </w:rPr>
        <w:t>VII.</w:t>
      </w:r>
    </w:p>
    <w:p w14:paraId="7D9847FD" w14:textId="77777777" w:rsidR="00E5541E" w:rsidRPr="00C004F2" w:rsidRDefault="00801D22" w:rsidP="00E5541E">
      <w:pPr>
        <w:jc w:val="center"/>
        <w:rPr>
          <w:rFonts w:ascii="Arial" w:hAnsi="Arial" w:cs="Arial"/>
          <w:b/>
        </w:rPr>
      </w:pPr>
      <w:r w:rsidRPr="00C004F2">
        <w:rPr>
          <w:rFonts w:ascii="Arial" w:hAnsi="Arial" w:cs="Arial"/>
          <w:b/>
        </w:rPr>
        <w:t>Účastníci aukce</w:t>
      </w:r>
    </w:p>
    <w:p w14:paraId="560EA9B9" w14:textId="77777777" w:rsidR="00E5541E" w:rsidRPr="00C004F2" w:rsidRDefault="00E5541E" w:rsidP="00E5541E">
      <w:pPr>
        <w:jc w:val="center"/>
        <w:rPr>
          <w:rFonts w:ascii="Arial" w:hAnsi="Arial" w:cs="Arial"/>
          <w:b/>
        </w:rPr>
      </w:pPr>
    </w:p>
    <w:p w14:paraId="0B91FEF1" w14:textId="77777777" w:rsidR="00E5541E" w:rsidRPr="00C004F2" w:rsidRDefault="00801D22" w:rsidP="00E5541E">
      <w:pPr>
        <w:pStyle w:val="Bezmezer"/>
        <w:numPr>
          <w:ilvl w:val="0"/>
          <w:numId w:val="3"/>
        </w:numPr>
        <w:ind w:left="357" w:hanging="357"/>
        <w:jc w:val="both"/>
        <w:rPr>
          <w:rFonts w:ascii="Arial" w:hAnsi="Arial" w:cs="Arial"/>
        </w:rPr>
      </w:pPr>
      <w:r w:rsidRPr="00C004F2">
        <w:rPr>
          <w:rFonts w:ascii="Arial" w:hAnsi="Arial" w:cs="Arial"/>
        </w:rPr>
        <w:t>Uživatelům EAS, kteří se do aukce přihlásí, bude jako účastníkům aukce přiděleno ID účastníka aukce, které platí pouze pro konkrétní aukci. Vstupem do aukce účastník souhlasí s podmínkami kupní smlouvy.</w:t>
      </w:r>
    </w:p>
    <w:p w14:paraId="7AEE2A21" w14:textId="77777777" w:rsidR="00E5541E" w:rsidRPr="00C004F2" w:rsidRDefault="00E5541E" w:rsidP="00E5541E">
      <w:pPr>
        <w:pStyle w:val="Bezmezer"/>
        <w:jc w:val="both"/>
        <w:rPr>
          <w:rFonts w:ascii="Arial" w:hAnsi="Arial" w:cs="Arial"/>
        </w:rPr>
      </w:pPr>
    </w:p>
    <w:p w14:paraId="1DD3383D" w14:textId="77777777" w:rsidR="00E5541E" w:rsidRPr="00C004F2" w:rsidRDefault="00801D22" w:rsidP="00E5541E">
      <w:pPr>
        <w:pStyle w:val="Bezmezer"/>
        <w:numPr>
          <w:ilvl w:val="0"/>
          <w:numId w:val="3"/>
        </w:numPr>
        <w:ind w:left="357" w:hanging="357"/>
        <w:jc w:val="both"/>
        <w:rPr>
          <w:rFonts w:ascii="Arial" w:hAnsi="Arial" w:cs="Arial"/>
        </w:rPr>
      </w:pPr>
      <w:r w:rsidRPr="00C004F2">
        <w:rPr>
          <w:rFonts w:ascii="Arial" w:hAnsi="Arial" w:cs="Arial"/>
        </w:rPr>
        <w:t>Kromě prohlášení podle Aukčního řádu účastník svou účastí v aukci prohlašuje, že</w:t>
      </w:r>
      <w:bookmarkStart w:id="4" w:name="_Ref498087764"/>
      <w:r w:rsidRPr="00C004F2">
        <w:rPr>
          <w:rFonts w:ascii="Arial" w:hAnsi="Arial" w:cs="Arial"/>
        </w:rPr>
        <w:t xml:space="preserve"> nemá vůči Zadavateli aukce dluh, jehož plnění je vynutitelné na základě vykonatelného exekučního titulu podle § 40 zákona č. 120/2001 Sb., o soudních exekutorech a exekuční činnosti (exekuční řád)</w:t>
      </w:r>
      <w:bookmarkEnd w:id="4"/>
      <w:r w:rsidRPr="00C004F2">
        <w:rPr>
          <w:rFonts w:ascii="Arial" w:hAnsi="Arial" w:cs="Arial"/>
        </w:rPr>
        <w:t>, ve znění pozdějších předpisů; v případě, že dojde ke změně v této skutečnosti, nebude se účastnit žádné aukce v EAS a bezodkladně tyto změny oznámí správci. Existence takového dluhu může být důvodem pro odmítnutí uzavření kupní smlouvy s Vítězem aukce.</w:t>
      </w:r>
    </w:p>
    <w:p w14:paraId="4B214690" w14:textId="77777777" w:rsidR="00E5541E" w:rsidRPr="00C004F2" w:rsidRDefault="00E5541E" w:rsidP="00E5541E">
      <w:pPr>
        <w:widowControl w:val="0"/>
        <w:jc w:val="center"/>
        <w:rPr>
          <w:rFonts w:ascii="Arial" w:hAnsi="Arial" w:cs="Arial"/>
        </w:rPr>
      </w:pPr>
    </w:p>
    <w:p w14:paraId="569CEA50" w14:textId="77777777" w:rsidR="00E5541E" w:rsidRPr="00C004F2" w:rsidRDefault="00801D22" w:rsidP="00E5541E">
      <w:pPr>
        <w:jc w:val="center"/>
        <w:rPr>
          <w:rFonts w:ascii="Arial" w:hAnsi="Arial" w:cs="Arial"/>
          <w:b/>
        </w:rPr>
      </w:pPr>
      <w:r w:rsidRPr="00C004F2">
        <w:rPr>
          <w:rFonts w:ascii="Arial" w:hAnsi="Arial" w:cs="Arial"/>
          <w:b/>
        </w:rPr>
        <w:t>VIII.</w:t>
      </w:r>
    </w:p>
    <w:p w14:paraId="5CD5DD65" w14:textId="77777777" w:rsidR="00E5541E" w:rsidRPr="00C004F2" w:rsidRDefault="00801D22" w:rsidP="00E5541E">
      <w:pPr>
        <w:jc w:val="center"/>
        <w:rPr>
          <w:rFonts w:ascii="Arial" w:hAnsi="Arial" w:cs="Arial"/>
          <w:b/>
        </w:rPr>
      </w:pPr>
      <w:r w:rsidRPr="00C004F2">
        <w:rPr>
          <w:rFonts w:ascii="Arial" w:hAnsi="Arial" w:cs="Arial"/>
          <w:b/>
        </w:rPr>
        <w:t>Úhrada ceny dosažené v aukci a převzetí předmětu aukce</w:t>
      </w:r>
    </w:p>
    <w:p w14:paraId="139B5FD5" w14:textId="77777777" w:rsidR="00E5541E" w:rsidRPr="00C004F2" w:rsidRDefault="00E5541E" w:rsidP="00E5541E">
      <w:pPr>
        <w:jc w:val="center"/>
        <w:rPr>
          <w:rFonts w:ascii="Arial" w:hAnsi="Arial" w:cs="Arial"/>
          <w:b/>
        </w:rPr>
      </w:pPr>
    </w:p>
    <w:p w14:paraId="4AB836AF" w14:textId="77777777" w:rsidR="00E5541E" w:rsidRPr="00C004F2" w:rsidRDefault="00801D22" w:rsidP="00E5541E">
      <w:pPr>
        <w:pStyle w:val="Bezmezer"/>
        <w:numPr>
          <w:ilvl w:val="0"/>
          <w:numId w:val="4"/>
        </w:numPr>
        <w:ind w:left="357" w:hanging="357"/>
        <w:jc w:val="both"/>
        <w:rPr>
          <w:rFonts w:ascii="Arial" w:hAnsi="Arial" w:cs="Arial"/>
        </w:rPr>
      </w:pPr>
      <w:r w:rsidRPr="00C004F2">
        <w:rPr>
          <w:rFonts w:ascii="Arial" w:hAnsi="Arial" w:cs="Arial"/>
        </w:rPr>
        <w:t xml:space="preserve">Jestliže Vítěz aukce při přihlašování do aukce uvedl, že předmět chce nabýt do spoluvlastnictví, musí ve lhůtě do </w:t>
      </w:r>
      <w:r w:rsidR="00387821">
        <w:rPr>
          <w:rFonts w:ascii="Arial" w:hAnsi="Arial" w:cs="Arial"/>
        </w:rPr>
        <w:t>10</w:t>
      </w:r>
      <w:r w:rsidRPr="00C004F2">
        <w:rPr>
          <w:rFonts w:ascii="Arial" w:hAnsi="Arial" w:cs="Arial"/>
        </w:rPr>
        <w:t xml:space="preserve"> pracovních dnů ode dne udělení souhlasu doložit kontaktní osobě souhlas budoucího spoluvlastníka/spoluvlastníků k nabytí spoluvlastnického podílu na předmětu aukce v prosté kopii (viz příloha č. 1 Aukčního řádu).</w:t>
      </w:r>
    </w:p>
    <w:p w14:paraId="1816BC48" w14:textId="77777777" w:rsidR="00E5541E" w:rsidRPr="00C004F2" w:rsidRDefault="00E5541E" w:rsidP="00E5541E">
      <w:pPr>
        <w:pStyle w:val="Bezmezer"/>
        <w:jc w:val="both"/>
        <w:rPr>
          <w:rFonts w:ascii="Arial" w:hAnsi="Arial" w:cs="Arial"/>
        </w:rPr>
      </w:pPr>
    </w:p>
    <w:p w14:paraId="3B41CE6E" w14:textId="77777777" w:rsidR="00E5541E" w:rsidRPr="00C004F2" w:rsidRDefault="00801D22" w:rsidP="00E5541E">
      <w:pPr>
        <w:pStyle w:val="Bezmezer"/>
        <w:numPr>
          <w:ilvl w:val="0"/>
          <w:numId w:val="4"/>
        </w:numPr>
        <w:ind w:left="357" w:hanging="357"/>
        <w:jc w:val="both"/>
        <w:rPr>
          <w:rFonts w:ascii="Arial" w:hAnsi="Arial" w:cs="Arial"/>
        </w:rPr>
      </w:pPr>
      <w:r w:rsidRPr="00C004F2">
        <w:rPr>
          <w:rFonts w:ascii="Arial" w:hAnsi="Arial" w:cs="Arial"/>
        </w:rPr>
        <w:t xml:space="preserve">Jestliže Vítěz aukce při přihlašování uvedl, že předmět aukce chce nabýt do společného jmění manželů, musí manžel/ka ve lhůtě do </w:t>
      </w:r>
      <w:r w:rsidR="00387821">
        <w:rPr>
          <w:rFonts w:ascii="Arial" w:hAnsi="Arial" w:cs="Arial"/>
        </w:rPr>
        <w:t>10</w:t>
      </w:r>
      <w:r w:rsidRPr="00C004F2">
        <w:rPr>
          <w:rFonts w:ascii="Arial" w:hAnsi="Arial" w:cs="Arial"/>
        </w:rPr>
        <w:t xml:space="preserve"> pracovních dnů ode dne udělení souhlasu doložit kontaktní osobě své identifikační údaje. Pokud podává nabídku jeden z manželů a hodlá kupní smlouvou nabýt předmět aukce do svého výlučnéh</w:t>
      </w:r>
      <w:r w:rsidR="00387821">
        <w:rPr>
          <w:rFonts w:ascii="Arial" w:hAnsi="Arial" w:cs="Arial"/>
        </w:rPr>
        <w:t>o vlastnictví, musí ve lhůtě do 10</w:t>
      </w:r>
      <w:r w:rsidRPr="00C004F2">
        <w:rPr>
          <w:rFonts w:ascii="Arial" w:hAnsi="Arial" w:cs="Arial"/>
        </w:rPr>
        <w:t xml:space="preserve"> pracovních dnů od udělení souhlasu doložit kontaktní osobě jednu z listin dle čl. 10 odst. 3 písm. d) Aukčního řádu.</w:t>
      </w:r>
    </w:p>
    <w:p w14:paraId="6699153F" w14:textId="77777777" w:rsidR="00E5541E" w:rsidRPr="00C004F2" w:rsidRDefault="00E5541E" w:rsidP="00E5541E">
      <w:pPr>
        <w:pStyle w:val="Bezmezer"/>
        <w:jc w:val="both"/>
        <w:rPr>
          <w:rFonts w:ascii="Arial" w:hAnsi="Arial" w:cs="Arial"/>
        </w:rPr>
      </w:pPr>
    </w:p>
    <w:p w14:paraId="19D0F013" w14:textId="77777777" w:rsidR="00E5541E" w:rsidRPr="00C004F2" w:rsidRDefault="00801D22" w:rsidP="00E5541E">
      <w:pPr>
        <w:pStyle w:val="Bezmezer"/>
        <w:numPr>
          <w:ilvl w:val="0"/>
          <w:numId w:val="4"/>
        </w:numPr>
        <w:ind w:left="357" w:hanging="357"/>
        <w:jc w:val="both"/>
        <w:rPr>
          <w:rFonts w:ascii="Arial" w:hAnsi="Arial" w:cs="Arial"/>
        </w:rPr>
      </w:pPr>
      <w:r w:rsidRPr="00C004F2">
        <w:rPr>
          <w:rFonts w:ascii="Arial" w:hAnsi="Arial" w:cs="Arial"/>
        </w:rPr>
        <w:t xml:space="preserve">Vítěz aukce je povinen se dostavit ve lhůtě </w:t>
      </w:r>
      <w:r w:rsidR="00387821">
        <w:rPr>
          <w:rFonts w:ascii="Arial" w:hAnsi="Arial" w:cs="Arial"/>
        </w:rPr>
        <w:t>3</w:t>
      </w:r>
      <w:r w:rsidRPr="00C004F2">
        <w:rPr>
          <w:rFonts w:ascii="Arial" w:hAnsi="Arial" w:cs="Arial"/>
        </w:rPr>
        <w:t>0 dnů ode dne udělení souhlasu na příslušné pracoviště Zadavatele aukce, prokázat svou totožnost (</w:t>
      </w:r>
      <w:r w:rsidRPr="00C004F2">
        <w:rPr>
          <w:rFonts w:ascii="Arial" w:hAnsi="Arial" w:cs="Arial"/>
          <w:b/>
        </w:rPr>
        <w:t>včetně rodného čísla</w:t>
      </w:r>
      <w:r w:rsidRPr="00C004F2">
        <w:rPr>
          <w:rFonts w:ascii="Arial" w:hAnsi="Arial" w:cs="Arial"/>
        </w:rPr>
        <w:t xml:space="preserve">) ve smyslu </w:t>
      </w:r>
      <w:r w:rsidRPr="00C004F2">
        <w:rPr>
          <w:rFonts w:ascii="Arial" w:hAnsi="Arial" w:cs="Arial"/>
        </w:rPr>
        <w:br/>
        <w:t xml:space="preserve">čl. 10 odst. 3 Aukčního řádu, a platně podepsat kupní smlouvu. Poté je třeba jeden podepsaný výtisk doručit s úředně ověřeným podpisem na příslušné pracoviště ve lhůtě </w:t>
      </w:r>
      <w:r>
        <w:rPr>
          <w:rFonts w:ascii="Arial" w:hAnsi="Arial" w:cs="Arial"/>
        </w:rPr>
        <w:t xml:space="preserve">                    </w:t>
      </w:r>
      <w:r w:rsidRPr="00C004F2">
        <w:rPr>
          <w:rFonts w:ascii="Arial" w:hAnsi="Arial" w:cs="Arial"/>
        </w:rPr>
        <w:t>do  10 dnů ode dne podpisu kupní smlouvy, pokud to Aukční řád vyžaduje.</w:t>
      </w:r>
    </w:p>
    <w:p w14:paraId="7F96C8BD" w14:textId="77777777" w:rsidR="00E5541E" w:rsidRPr="00C004F2" w:rsidRDefault="00E5541E" w:rsidP="00E5541E">
      <w:pPr>
        <w:pStyle w:val="Bezmezer"/>
        <w:jc w:val="both"/>
        <w:rPr>
          <w:rFonts w:ascii="Arial" w:hAnsi="Arial" w:cs="Arial"/>
        </w:rPr>
      </w:pPr>
    </w:p>
    <w:p w14:paraId="569FF192" w14:textId="77777777" w:rsidR="00E5541E" w:rsidRPr="00C004F2" w:rsidRDefault="00801D22" w:rsidP="00E5541E">
      <w:pPr>
        <w:pStyle w:val="Bezmezer"/>
        <w:numPr>
          <w:ilvl w:val="0"/>
          <w:numId w:val="4"/>
        </w:numPr>
        <w:ind w:left="357" w:hanging="357"/>
        <w:jc w:val="both"/>
        <w:rPr>
          <w:rFonts w:ascii="Arial" w:hAnsi="Arial" w:cs="Arial"/>
        </w:rPr>
      </w:pPr>
      <w:r w:rsidRPr="00C004F2">
        <w:rPr>
          <w:rFonts w:ascii="Arial" w:hAnsi="Arial" w:cs="Arial"/>
        </w:rPr>
        <w:t>Vítěz aukce může po dohodě s kontaktní osobou podepsat kupní smlouvu za využití poštovních služeb. Tento požadavek musí Vítěz aukce sdělit do 5 pracovních dnů ode dne udělení souhlasu. V takovém případě je Vítěz aukce povinen vrátit podepsanou kupní smlouvu v požadovan</w:t>
      </w:r>
      <w:r w:rsidR="00387821">
        <w:rPr>
          <w:rFonts w:ascii="Arial" w:hAnsi="Arial" w:cs="Arial"/>
        </w:rPr>
        <w:t>ém počtu výtisků v termínu do 15</w:t>
      </w:r>
      <w:r w:rsidRPr="00C004F2">
        <w:rPr>
          <w:rFonts w:ascii="Arial" w:hAnsi="Arial" w:cs="Arial"/>
        </w:rPr>
        <w:t xml:space="preserve"> pracovních dní od doručení. </w:t>
      </w:r>
      <w:r w:rsidRPr="00C004F2">
        <w:rPr>
          <w:rFonts w:ascii="Arial" w:hAnsi="Arial" w:cs="Arial"/>
          <w:b/>
        </w:rPr>
        <w:t>Jeden z výtisků musí v tomto případě být vždy opatřen úředně ověřeným podpisem.</w:t>
      </w:r>
      <w:r w:rsidRPr="00C004F2">
        <w:rPr>
          <w:rFonts w:ascii="Arial" w:hAnsi="Arial" w:cs="Arial"/>
        </w:rPr>
        <w:t xml:space="preserve"> Jestliže k převodu vlastnického práva je nutný zápis do katastru nemovitostí, je Vítěz aukce povinen z důvodu přípravy návrhu na zápis vkladu do katastru nemovitostí sdělit </w:t>
      </w:r>
      <w:r w:rsidRPr="00C004F2">
        <w:rPr>
          <w:rFonts w:ascii="Arial" w:hAnsi="Arial" w:cs="Arial"/>
          <w:b/>
        </w:rPr>
        <w:t>své rodné číslo</w:t>
      </w:r>
      <w:r w:rsidRPr="00C004F2">
        <w:rPr>
          <w:rFonts w:ascii="Arial" w:hAnsi="Arial" w:cs="Arial"/>
        </w:rPr>
        <w:t xml:space="preserve">, </w:t>
      </w:r>
      <w:r w:rsidRPr="00C004F2">
        <w:rPr>
          <w:rFonts w:ascii="Arial" w:hAnsi="Arial" w:cs="Arial"/>
        </w:rPr>
        <w:br/>
        <w:t>a to na formuláři (viz příloha č. 1 Aukční vyhlášky), který je zaslán spolu s kupní smlouvou.</w:t>
      </w:r>
    </w:p>
    <w:p w14:paraId="51035211" w14:textId="77777777" w:rsidR="00E5541E" w:rsidRPr="00C004F2" w:rsidRDefault="00E5541E" w:rsidP="00E5541E">
      <w:pPr>
        <w:pStyle w:val="Normlnweb"/>
        <w:spacing w:before="0" w:beforeAutospacing="0" w:after="0" w:afterAutospacing="0"/>
        <w:jc w:val="both"/>
        <w:rPr>
          <w:rFonts w:ascii="Arial" w:eastAsia="Times New Roman" w:hAnsi="Arial" w:cs="Arial"/>
          <w:sz w:val="22"/>
          <w:szCs w:val="22"/>
        </w:rPr>
      </w:pPr>
    </w:p>
    <w:p w14:paraId="077042D3" w14:textId="77777777" w:rsidR="00E5541E" w:rsidRPr="00C004F2" w:rsidRDefault="00801D22" w:rsidP="00E5541E">
      <w:pPr>
        <w:pStyle w:val="Normlnweb"/>
        <w:numPr>
          <w:ilvl w:val="0"/>
          <w:numId w:val="4"/>
        </w:numPr>
        <w:spacing w:before="0" w:beforeAutospacing="0" w:after="0" w:afterAutospacing="0"/>
        <w:ind w:left="357" w:hanging="357"/>
        <w:jc w:val="both"/>
        <w:rPr>
          <w:rFonts w:ascii="Arial" w:eastAsia="Times New Roman" w:hAnsi="Arial" w:cs="Arial"/>
          <w:sz w:val="22"/>
          <w:szCs w:val="22"/>
        </w:rPr>
      </w:pPr>
      <w:r w:rsidRPr="00C004F2">
        <w:rPr>
          <w:rFonts w:ascii="Arial" w:hAnsi="Arial" w:cs="Arial"/>
          <w:sz w:val="22"/>
          <w:szCs w:val="22"/>
        </w:rPr>
        <w:t>Jestliže se Vítězem aukce stane územní samosprávný celek, tak se lhůty dle odst. 3 a 4 neuplatní. V takovém případě je Vítěz aukce povinen doručit podepsanou kupní smlouvu v požadovaném počtu výtisků v termínu do 14 pracovních dní od schválení právního jednání orgánem územně samosprávného celku. V případě, kdy má zástupce územně samosprávného celku založený podpisový vzor na příslušném katastrálním úřadě, nemusí být žádný z výtisků opatřen úředně ověřeným podpisem.</w:t>
      </w:r>
    </w:p>
    <w:p w14:paraId="78C05AA9" w14:textId="77777777" w:rsidR="00E5541E" w:rsidRPr="00C004F2" w:rsidRDefault="00E5541E" w:rsidP="00E5541E">
      <w:pPr>
        <w:pStyle w:val="Odstavecseseznamem"/>
        <w:rPr>
          <w:rFonts w:ascii="Arial" w:eastAsia="Times New Roman" w:hAnsi="Arial" w:cs="Arial"/>
        </w:rPr>
      </w:pPr>
    </w:p>
    <w:p w14:paraId="06630693" w14:textId="77777777" w:rsidR="00E5541E" w:rsidRPr="00C004F2" w:rsidRDefault="00801D22" w:rsidP="00E5541E">
      <w:pPr>
        <w:pStyle w:val="Bezmezer"/>
        <w:numPr>
          <w:ilvl w:val="0"/>
          <w:numId w:val="4"/>
        </w:numPr>
        <w:spacing w:before="120"/>
        <w:ind w:left="284" w:hanging="284"/>
        <w:jc w:val="both"/>
        <w:rPr>
          <w:rFonts w:ascii="Arial" w:hAnsi="Arial" w:cs="Arial"/>
        </w:rPr>
      </w:pPr>
      <w:r w:rsidRPr="00C004F2">
        <w:rPr>
          <w:rFonts w:ascii="Arial" w:hAnsi="Arial" w:cs="Arial"/>
        </w:rPr>
        <w:t>V případě, že Vítěz aukce tak neučiní v těchto lhůtách, nastává zmaření aukce. Jestliže Vítěz aukce se stane Zmařitelem aukce, může být vyzván k uzavření kupní smlouvy účastník aukce, který se umístil na dalším místě, pokud jím nabídnutá aukční cena není nižší než 90 % ceny nabídnuté účastníkem prvním v pořadí.</w:t>
      </w:r>
    </w:p>
    <w:p w14:paraId="1FFFEE93" w14:textId="77777777" w:rsidR="00E5541E" w:rsidRPr="00C004F2" w:rsidRDefault="00E5541E" w:rsidP="00E5541E">
      <w:pPr>
        <w:pStyle w:val="Normlnweb"/>
        <w:spacing w:before="0" w:beforeAutospacing="0" w:after="0" w:afterAutospacing="0"/>
        <w:ind w:left="284"/>
        <w:jc w:val="both"/>
        <w:rPr>
          <w:rFonts w:ascii="Arial" w:eastAsia="Times New Roman" w:hAnsi="Arial" w:cs="Arial"/>
          <w:sz w:val="22"/>
          <w:szCs w:val="22"/>
        </w:rPr>
      </w:pPr>
    </w:p>
    <w:p w14:paraId="38704795" w14:textId="77777777" w:rsidR="00E5541E" w:rsidRPr="00C004F2" w:rsidRDefault="00801D22" w:rsidP="00E5541E">
      <w:pPr>
        <w:pStyle w:val="Bezmezer"/>
        <w:numPr>
          <w:ilvl w:val="0"/>
          <w:numId w:val="4"/>
        </w:numPr>
        <w:ind w:left="357" w:hanging="357"/>
        <w:jc w:val="both"/>
        <w:rPr>
          <w:rFonts w:ascii="Arial" w:hAnsi="Arial" w:cs="Arial"/>
        </w:rPr>
      </w:pPr>
      <w:r w:rsidRPr="00C004F2">
        <w:rPr>
          <w:rFonts w:ascii="Arial" w:hAnsi="Arial" w:cs="Arial"/>
        </w:rPr>
        <w:t xml:space="preserve">Nejpozději do 30 kalendářních dnů od doručení všech výtisků smlouvy podepsaných kupujícím zajistí Zadavatel aukce podpis smlouvy ze své strany. Zadavatel aukce předá kupní smlouvu po podpisu poslední smluvní stranou do 30 pracovních dnů </w:t>
      </w:r>
      <w:r>
        <w:rPr>
          <w:rFonts w:ascii="Arial" w:hAnsi="Arial" w:cs="Arial"/>
        </w:rPr>
        <w:t>M</w:t>
      </w:r>
      <w:r w:rsidRPr="00C004F2">
        <w:rPr>
          <w:rFonts w:ascii="Arial" w:hAnsi="Arial" w:cs="Arial"/>
        </w:rPr>
        <w:t>inisterstvu</w:t>
      </w:r>
      <w:r>
        <w:rPr>
          <w:rFonts w:ascii="Arial" w:hAnsi="Arial" w:cs="Arial"/>
        </w:rPr>
        <w:t xml:space="preserve"> financí</w:t>
      </w:r>
      <w:r w:rsidRPr="00C004F2">
        <w:rPr>
          <w:rFonts w:ascii="Arial" w:hAnsi="Arial" w:cs="Arial"/>
        </w:rPr>
        <w:t xml:space="preserve"> ke schválení převodu.</w:t>
      </w:r>
    </w:p>
    <w:p w14:paraId="4676F239" w14:textId="77777777" w:rsidR="00E5541E" w:rsidRPr="00C004F2" w:rsidRDefault="00E5541E" w:rsidP="00E5541E">
      <w:pPr>
        <w:jc w:val="both"/>
        <w:rPr>
          <w:rFonts w:ascii="Arial" w:hAnsi="Arial" w:cs="Arial"/>
        </w:rPr>
      </w:pPr>
    </w:p>
    <w:p w14:paraId="5C375F67" w14:textId="77777777" w:rsidR="00E5541E" w:rsidRPr="00C004F2" w:rsidRDefault="00801D22" w:rsidP="00E5541E">
      <w:pPr>
        <w:pStyle w:val="Odstavecseseznamem"/>
        <w:numPr>
          <w:ilvl w:val="0"/>
          <w:numId w:val="4"/>
        </w:numPr>
        <w:spacing w:after="0" w:line="240" w:lineRule="auto"/>
        <w:ind w:left="357" w:hanging="357"/>
        <w:contextualSpacing w:val="0"/>
        <w:jc w:val="both"/>
        <w:rPr>
          <w:rFonts w:ascii="Arial" w:hAnsi="Arial" w:cs="Arial"/>
        </w:rPr>
      </w:pPr>
      <w:r w:rsidRPr="00C004F2">
        <w:rPr>
          <w:rFonts w:ascii="Arial" w:hAnsi="Arial" w:cs="Arial"/>
        </w:rPr>
        <w:t xml:space="preserve">Po nabytí platnosti kupní smlouvy je kupující povinen zaplatit Zadavateli aukce aukční cenu v plné výši, a to do konkrétně určeného data, přičemž tato lhůta nebude kratší než 30 dnů ode dne odeslání výzvy k úhradě, a zároveň tato výzva bude kupujícímu zaslána do 30 dnů </w:t>
      </w:r>
      <w:r w:rsidRPr="00C004F2">
        <w:rPr>
          <w:rFonts w:ascii="Arial" w:hAnsi="Arial" w:cs="Arial"/>
        </w:rPr>
        <w:lastRenderedPageBreak/>
        <w:t>ode dne, kdy tato kupní smlouva opatřená schválením převodu Ministerstv</w:t>
      </w:r>
      <w:r>
        <w:rPr>
          <w:rFonts w:ascii="Arial" w:hAnsi="Arial" w:cs="Arial"/>
        </w:rPr>
        <w:t>em financí</w:t>
      </w:r>
      <w:r w:rsidRPr="00C004F2">
        <w:rPr>
          <w:rFonts w:ascii="Arial" w:hAnsi="Arial" w:cs="Arial"/>
        </w:rPr>
        <w:t xml:space="preserve"> </w:t>
      </w:r>
      <w:r>
        <w:rPr>
          <w:rFonts w:ascii="Arial" w:hAnsi="Arial" w:cs="Arial"/>
        </w:rPr>
        <w:t xml:space="preserve">a </w:t>
      </w:r>
      <w:r w:rsidRPr="00C004F2">
        <w:rPr>
          <w:rFonts w:ascii="Arial" w:hAnsi="Arial" w:cs="Arial"/>
        </w:rPr>
        <w:t>bude doručena prodávajícímu. Přílohou výzvy bude stejnopis oboustranně podepsané kupní smlouvy s případným schválením převodu od příslušného ministerstva.</w:t>
      </w:r>
    </w:p>
    <w:p w14:paraId="5353E56F" w14:textId="77777777" w:rsidR="00E5541E" w:rsidRPr="00C004F2" w:rsidRDefault="00E5541E" w:rsidP="00E5541E">
      <w:pPr>
        <w:jc w:val="both"/>
        <w:rPr>
          <w:rFonts w:ascii="Arial" w:eastAsia="Arial" w:hAnsi="Arial" w:cs="Arial"/>
          <w:b/>
          <w:i/>
        </w:rPr>
      </w:pPr>
    </w:p>
    <w:p w14:paraId="5495A632" w14:textId="77777777" w:rsidR="00E5541E" w:rsidRPr="00C004F2" w:rsidRDefault="00801D22" w:rsidP="00E5541E">
      <w:pPr>
        <w:pStyle w:val="Odstavecseseznamem"/>
        <w:numPr>
          <w:ilvl w:val="0"/>
          <w:numId w:val="4"/>
        </w:numPr>
        <w:spacing w:after="0" w:line="240" w:lineRule="auto"/>
        <w:ind w:left="357" w:hanging="357"/>
        <w:contextualSpacing w:val="0"/>
        <w:jc w:val="both"/>
        <w:rPr>
          <w:rFonts w:ascii="Arial" w:hAnsi="Arial" w:cs="Arial"/>
        </w:rPr>
      </w:pPr>
      <w:r w:rsidRPr="00C004F2">
        <w:rPr>
          <w:rFonts w:ascii="Arial" w:hAnsi="Arial" w:cs="Arial"/>
        </w:rPr>
        <w:t>Po udělení souhlasu Vítězi aukce se neúspěšným účastníkům kauce vrací bez prodlení po udělení souhlasu, nejpozději do 10 pracovních dnů od ode dne udělení souhlasu.</w:t>
      </w:r>
    </w:p>
    <w:p w14:paraId="0C15A1F6" w14:textId="77777777" w:rsidR="00E5541E" w:rsidRPr="00C004F2" w:rsidRDefault="00E5541E" w:rsidP="00E5541E">
      <w:pPr>
        <w:jc w:val="both"/>
        <w:rPr>
          <w:rFonts w:ascii="Arial" w:hAnsi="Arial" w:cs="Arial"/>
        </w:rPr>
      </w:pPr>
    </w:p>
    <w:p w14:paraId="34F30D05" w14:textId="77777777" w:rsidR="00E5541E" w:rsidRPr="00C004F2" w:rsidRDefault="00801D22" w:rsidP="00E5541E">
      <w:pPr>
        <w:pStyle w:val="Odstavecseseznamem"/>
        <w:numPr>
          <w:ilvl w:val="0"/>
          <w:numId w:val="4"/>
        </w:numPr>
        <w:spacing w:after="0" w:line="240" w:lineRule="auto"/>
        <w:ind w:left="357" w:hanging="357"/>
        <w:contextualSpacing w:val="0"/>
        <w:jc w:val="both"/>
        <w:rPr>
          <w:rFonts w:ascii="Arial" w:hAnsi="Arial" w:cs="Arial"/>
        </w:rPr>
      </w:pPr>
      <w:r w:rsidRPr="00C004F2">
        <w:rPr>
          <w:rFonts w:ascii="Arial" w:hAnsi="Arial" w:cs="Arial"/>
        </w:rPr>
        <w:t>Kupní cena se považuje za zaplacenou dnem, kdy je připsána na účet Zadavatele aukce. Kauce složená kupujícím v rámci elektronické aukce na účet Zadavatele aukce se započte na úhradu kupní ceny.</w:t>
      </w:r>
    </w:p>
    <w:p w14:paraId="6B474A90" w14:textId="77777777" w:rsidR="00E5541E" w:rsidRPr="00C004F2" w:rsidRDefault="00E5541E" w:rsidP="00E5541E">
      <w:pPr>
        <w:jc w:val="both"/>
        <w:rPr>
          <w:rFonts w:ascii="Arial" w:hAnsi="Arial" w:cs="Arial"/>
        </w:rPr>
      </w:pPr>
    </w:p>
    <w:p w14:paraId="290456AC" w14:textId="77777777" w:rsidR="00E5541E" w:rsidRPr="00C004F2" w:rsidRDefault="00801D22" w:rsidP="00E5541E">
      <w:pPr>
        <w:pStyle w:val="Odstavecseseznamem"/>
        <w:numPr>
          <w:ilvl w:val="0"/>
          <w:numId w:val="4"/>
        </w:numPr>
        <w:spacing w:after="0" w:line="240" w:lineRule="auto"/>
        <w:ind w:left="357" w:hanging="357"/>
        <w:contextualSpacing w:val="0"/>
        <w:jc w:val="both"/>
        <w:rPr>
          <w:rFonts w:ascii="Arial" w:hAnsi="Arial" w:cs="Arial"/>
        </w:rPr>
      </w:pPr>
      <w:r w:rsidRPr="00C004F2">
        <w:rPr>
          <w:rFonts w:ascii="Arial" w:hAnsi="Arial" w:cs="Arial"/>
        </w:rPr>
        <w:t>Pokud Ministerstvo financí ČR uzavřenou kupní smlouvu neschválí, kauce se vrací i Vítězi aukce bez zbytečného odkladu, a to nejpozději do 10 pracovních dnů ode dne doručení Úřadu sdělení o neschválení převodu ministerstvem, s tím, že ve sdělení není Úřad vyzván k doplnění.</w:t>
      </w:r>
    </w:p>
    <w:p w14:paraId="267DCEBD" w14:textId="77777777" w:rsidR="00E5541E" w:rsidRPr="00C004F2" w:rsidRDefault="00E5541E" w:rsidP="00E5541E">
      <w:pPr>
        <w:jc w:val="both"/>
        <w:rPr>
          <w:rFonts w:ascii="Arial" w:hAnsi="Arial" w:cs="Arial"/>
        </w:rPr>
      </w:pPr>
    </w:p>
    <w:p w14:paraId="437102B9" w14:textId="77777777" w:rsidR="00E5541E" w:rsidRPr="00C004F2" w:rsidRDefault="00801D22" w:rsidP="00E5541E">
      <w:pPr>
        <w:pStyle w:val="Odstavecseseznamem"/>
        <w:numPr>
          <w:ilvl w:val="0"/>
          <w:numId w:val="4"/>
        </w:numPr>
        <w:spacing w:after="0" w:line="240" w:lineRule="auto"/>
        <w:ind w:left="357" w:hanging="357"/>
        <w:contextualSpacing w:val="0"/>
        <w:jc w:val="both"/>
        <w:rPr>
          <w:rFonts w:ascii="Arial" w:hAnsi="Arial" w:cs="Arial"/>
        </w:rPr>
      </w:pPr>
      <w:r w:rsidRPr="00C004F2">
        <w:rPr>
          <w:rFonts w:ascii="Arial" w:hAnsi="Arial" w:cs="Arial"/>
        </w:rPr>
        <w:t>Kauce propadá kromě situací vymezených v Aukčním řádu i v případě, že předmět aukce lze převést pouze do společného jmění manželů,</w:t>
      </w:r>
      <w:r w:rsidR="00387821">
        <w:rPr>
          <w:rFonts w:ascii="Arial" w:hAnsi="Arial" w:cs="Arial"/>
        </w:rPr>
        <w:t xml:space="preserve"> avšak druhý z manželů ve lhůtě 10</w:t>
      </w:r>
      <w:r w:rsidRPr="00C004F2">
        <w:rPr>
          <w:rFonts w:ascii="Arial" w:hAnsi="Arial" w:cs="Arial"/>
        </w:rPr>
        <w:t xml:space="preserve"> pracovních dnů neposkytne své identifikační údaje nebo odmítne podepsat kupní smlouvu.</w:t>
      </w:r>
    </w:p>
    <w:p w14:paraId="618259C8" w14:textId="77777777" w:rsidR="00E5541E" w:rsidRPr="00C004F2" w:rsidRDefault="00E5541E" w:rsidP="00E5541E">
      <w:pPr>
        <w:jc w:val="both"/>
        <w:rPr>
          <w:rFonts w:ascii="Arial" w:hAnsi="Arial" w:cs="Arial"/>
          <w:i/>
        </w:rPr>
      </w:pPr>
    </w:p>
    <w:p w14:paraId="60BB410B" w14:textId="77777777" w:rsidR="00E5541E" w:rsidRPr="00C004F2" w:rsidRDefault="00801D22" w:rsidP="00E5541E">
      <w:pPr>
        <w:pStyle w:val="Odstavecseseznamem"/>
        <w:numPr>
          <w:ilvl w:val="0"/>
          <w:numId w:val="4"/>
        </w:numPr>
        <w:spacing w:after="0" w:line="240" w:lineRule="auto"/>
        <w:ind w:left="357" w:hanging="357"/>
        <w:contextualSpacing w:val="0"/>
        <w:jc w:val="both"/>
        <w:rPr>
          <w:rFonts w:ascii="Arial" w:hAnsi="Arial" w:cs="Arial"/>
        </w:rPr>
      </w:pPr>
      <w:r w:rsidRPr="00C004F2">
        <w:rPr>
          <w:rFonts w:ascii="Arial" w:hAnsi="Arial" w:cs="Arial"/>
        </w:rPr>
        <w:t>Poté, co bude celá kupní cena uhrazena, včetně příslušenství a případných dalších závazků kupujícího, předá Zadavatel aukce spolu s kupujícím katastrálnímu úřadu jedno vyhotovení kupní smlouvy spolu s návrhem na zahájení řízení o povolení vkladu vlastnického práva do katastru nemovitostí.</w:t>
      </w:r>
    </w:p>
    <w:p w14:paraId="0ABB38B6" w14:textId="77777777" w:rsidR="00E5541E" w:rsidRPr="00C004F2" w:rsidRDefault="00E5541E" w:rsidP="00E5541E">
      <w:pPr>
        <w:pStyle w:val="Zkladntext"/>
        <w:ind w:left="357" w:hanging="357"/>
        <w:rPr>
          <w:rFonts w:ascii="Arial" w:hAnsi="Arial" w:cs="Arial"/>
          <w:szCs w:val="22"/>
        </w:rPr>
      </w:pPr>
    </w:p>
    <w:p w14:paraId="4B7B5F4E" w14:textId="77777777" w:rsidR="00E5541E" w:rsidRPr="00C004F2" w:rsidRDefault="00801D22" w:rsidP="00E5541E">
      <w:pPr>
        <w:pStyle w:val="Normlnweb"/>
        <w:numPr>
          <w:ilvl w:val="0"/>
          <w:numId w:val="4"/>
        </w:numPr>
        <w:spacing w:before="0" w:beforeAutospacing="0" w:after="0" w:afterAutospacing="0"/>
        <w:ind w:left="357" w:hanging="357"/>
        <w:jc w:val="both"/>
        <w:rPr>
          <w:rFonts w:ascii="Arial" w:eastAsia="Times New Roman" w:hAnsi="Arial" w:cs="Arial"/>
          <w:sz w:val="22"/>
          <w:szCs w:val="22"/>
        </w:rPr>
      </w:pPr>
      <w:r w:rsidRPr="00C004F2">
        <w:rPr>
          <w:rFonts w:ascii="Arial" w:eastAsia="Times New Roman" w:hAnsi="Arial" w:cs="Arial"/>
          <w:sz w:val="22"/>
          <w:szCs w:val="22"/>
        </w:rPr>
        <w:t xml:space="preserve">Podléhá-li kupní smlouva uveřejnění v registru smluv </w:t>
      </w:r>
      <w:r w:rsidRPr="00C004F2">
        <w:rPr>
          <w:rFonts w:ascii="Arial" w:hAnsi="Arial" w:cs="Arial"/>
          <w:sz w:val="22"/>
          <w:szCs w:val="22"/>
        </w:rPr>
        <w:t>podle zákona č. 340/2015 Sb., o zvláštních podmínkách účinnosti některých smluv, uveřejňování těchto smluv a o registru smluv (zákon o registru smluv), ve znění pozdějších předpisů, uveřejňuje kupní smlouvu v registru smluv Zadavatel aukce.</w:t>
      </w:r>
    </w:p>
    <w:p w14:paraId="57040E39" w14:textId="77777777" w:rsidR="00E5541E" w:rsidRPr="00C004F2" w:rsidRDefault="00E5541E" w:rsidP="00E5541E">
      <w:pPr>
        <w:jc w:val="center"/>
        <w:rPr>
          <w:rFonts w:ascii="Arial" w:eastAsia="Arial" w:hAnsi="Arial" w:cs="Arial"/>
          <w:b/>
        </w:rPr>
      </w:pPr>
    </w:p>
    <w:p w14:paraId="51A28735" w14:textId="77777777" w:rsidR="00E5541E" w:rsidRPr="00C004F2" w:rsidRDefault="00801D22" w:rsidP="00E5541E">
      <w:pPr>
        <w:jc w:val="center"/>
        <w:rPr>
          <w:rFonts w:ascii="Arial" w:eastAsia="Arial" w:hAnsi="Arial" w:cs="Arial"/>
          <w:b/>
        </w:rPr>
      </w:pPr>
      <w:r w:rsidRPr="00C004F2">
        <w:rPr>
          <w:rFonts w:ascii="Arial" w:eastAsia="Arial" w:hAnsi="Arial" w:cs="Arial"/>
          <w:b/>
        </w:rPr>
        <w:t>IX.</w:t>
      </w:r>
    </w:p>
    <w:p w14:paraId="6329E8AC" w14:textId="77777777" w:rsidR="00E5541E" w:rsidRPr="00C004F2" w:rsidRDefault="00801D22" w:rsidP="00E5541E">
      <w:pPr>
        <w:jc w:val="center"/>
        <w:rPr>
          <w:rFonts w:ascii="Arial" w:eastAsia="Arial" w:hAnsi="Arial" w:cs="Arial"/>
          <w:b/>
        </w:rPr>
      </w:pPr>
      <w:r w:rsidRPr="00C004F2">
        <w:rPr>
          <w:rFonts w:ascii="Arial" w:eastAsia="Arial" w:hAnsi="Arial" w:cs="Arial"/>
          <w:b/>
        </w:rPr>
        <w:t>Závěrečná ustanovení</w:t>
      </w:r>
    </w:p>
    <w:p w14:paraId="59D00851" w14:textId="77777777" w:rsidR="00E5541E" w:rsidRPr="00C004F2" w:rsidRDefault="00E5541E" w:rsidP="00E5541E">
      <w:pPr>
        <w:jc w:val="center"/>
        <w:rPr>
          <w:rFonts w:ascii="Arial" w:eastAsia="Arial" w:hAnsi="Arial" w:cs="Arial"/>
          <w:b/>
        </w:rPr>
      </w:pPr>
    </w:p>
    <w:p w14:paraId="1CDBF29B" w14:textId="77777777" w:rsidR="00E5541E" w:rsidRPr="00C004F2" w:rsidRDefault="00801D22" w:rsidP="00E5541E">
      <w:pPr>
        <w:pStyle w:val="Odstavecseseznamem"/>
        <w:widowControl w:val="0"/>
        <w:numPr>
          <w:ilvl w:val="0"/>
          <w:numId w:val="5"/>
        </w:numPr>
        <w:shd w:val="clear" w:color="auto" w:fill="FFFFFF"/>
        <w:spacing w:after="0" w:line="240" w:lineRule="auto"/>
        <w:ind w:left="357" w:hanging="357"/>
        <w:contextualSpacing w:val="0"/>
        <w:jc w:val="both"/>
        <w:rPr>
          <w:rFonts w:ascii="Arial" w:eastAsia="Arial" w:hAnsi="Arial" w:cs="Arial"/>
        </w:rPr>
      </w:pPr>
      <w:r w:rsidRPr="00C004F2">
        <w:rPr>
          <w:rFonts w:ascii="Arial" w:eastAsia="Arial" w:hAnsi="Arial" w:cs="Arial"/>
        </w:rPr>
        <w:t>Tato Aukční vyhláška byla sepsána a je platná pouze pro aukci předmětu, pro nějž byla tato Aukční vyhláška vyhotovena.</w:t>
      </w:r>
    </w:p>
    <w:p w14:paraId="3CF6DC5B" w14:textId="77777777" w:rsidR="00E5541E" w:rsidRPr="00C004F2" w:rsidRDefault="00E5541E" w:rsidP="00E5541E">
      <w:pPr>
        <w:widowControl w:val="0"/>
        <w:shd w:val="clear" w:color="auto" w:fill="FFFFFF"/>
        <w:jc w:val="both"/>
        <w:rPr>
          <w:rFonts w:ascii="Arial" w:eastAsia="Arial" w:hAnsi="Arial" w:cs="Arial"/>
        </w:rPr>
      </w:pPr>
    </w:p>
    <w:p w14:paraId="657063CD" w14:textId="77777777" w:rsidR="00E5541E" w:rsidRPr="00C004F2" w:rsidRDefault="00801D22" w:rsidP="00E5541E">
      <w:pPr>
        <w:pStyle w:val="Odstavecseseznamem"/>
        <w:widowControl w:val="0"/>
        <w:numPr>
          <w:ilvl w:val="0"/>
          <w:numId w:val="5"/>
        </w:numPr>
        <w:shd w:val="clear" w:color="auto" w:fill="FFFFFF"/>
        <w:spacing w:after="0" w:line="240" w:lineRule="auto"/>
        <w:ind w:left="357" w:hanging="357"/>
        <w:contextualSpacing w:val="0"/>
        <w:jc w:val="both"/>
        <w:rPr>
          <w:rFonts w:ascii="Arial" w:eastAsia="Arial" w:hAnsi="Arial" w:cs="Arial"/>
        </w:rPr>
      </w:pPr>
      <w:r w:rsidRPr="00C004F2">
        <w:rPr>
          <w:rFonts w:ascii="Arial" w:eastAsia="Arial" w:hAnsi="Arial" w:cs="Arial"/>
        </w:rPr>
        <w:t>Veškerá práva a povinnosti účastníků aukce, které nejsou v této Aukční vyhlášce specifikována, se řídí platným Aukčním řádem a souvisejícími zákony.</w:t>
      </w:r>
    </w:p>
    <w:p w14:paraId="23B19A06" w14:textId="77777777" w:rsidR="00E5541E" w:rsidRPr="00C004F2" w:rsidRDefault="00E5541E" w:rsidP="00E5541E">
      <w:pPr>
        <w:widowControl w:val="0"/>
        <w:jc w:val="both"/>
        <w:rPr>
          <w:rFonts w:ascii="Arial" w:eastAsia="Arial" w:hAnsi="Arial" w:cs="Arial"/>
        </w:rPr>
      </w:pPr>
    </w:p>
    <w:p w14:paraId="6F6E96E4" w14:textId="77777777" w:rsidR="00E5541E" w:rsidRPr="00C004F2" w:rsidRDefault="00E5541E" w:rsidP="00E5541E">
      <w:pPr>
        <w:widowControl w:val="0"/>
        <w:jc w:val="both"/>
        <w:rPr>
          <w:rFonts w:ascii="Arial" w:eastAsia="Arial" w:hAnsi="Arial" w:cs="Arial"/>
        </w:rPr>
      </w:pPr>
    </w:p>
    <w:p w14:paraId="009FAA4F" w14:textId="77777777" w:rsidR="00E5541E" w:rsidRPr="00C004F2" w:rsidRDefault="00801D22" w:rsidP="00E5541E">
      <w:pPr>
        <w:widowControl w:val="0"/>
        <w:jc w:val="both"/>
        <w:rPr>
          <w:rFonts w:ascii="Arial" w:eastAsia="Arial" w:hAnsi="Arial" w:cs="Arial"/>
        </w:rPr>
      </w:pPr>
      <w:r w:rsidRPr="00C004F2">
        <w:rPr>
          <w:rFonts w:ascii="Arial" w:eastAsia="Arial" w:hAnsi="Arial" w:cs="Arial"/>
        </w:rPr>
        <w:t>Kladno:</w:t>
      </w:r>
    </w:p>
    <w:p w14:paraId="08554762" w14:textId="77777777" w:rsidR="00E5541E" w:rsidRPr="00C004F2" w:rsidRDefault="00E5541E" w:rsidP="00E5541E">
      <w:pPr>
        <w:widowControl w:val="0"/>
        <w:jc w:val="both"/>
        <w:rPr>
          <w:rFonts w:ascii="Arial" w:eastAsia="Arial" w:hAnsi="Arial" w:cs="Arial"/>
        </w:rPr>
      </w:pPr>
    </w:p>
    <w:p w14:paraId="4AA0344C" w14:textId="77777777" w:rsidR="00E5541E" w:rsidRDefault="00E5541E" w:rsidP="00E5541E">
      <w:pPr>
        <w:widowControl w:val="0"/>
        <w:jc w:val="both"/>
        <w:rPr>
          <w:rFonts w:ascii="Arial" w:eastAsia="Arial" w:hAnsi="Arial" w:cs="Arial"/>
        </w:rPr>
      </w:pPr>
    </w:p>
    <w:p w14:paraId="7F0327B4" w14:textId="77777777" w:rsidR="00E5541E" w:rsidRDefault="00E5541E" w:rsidP="00E5541E">
      <w:pPr>
        <w:widowControl w:val="0"/>
        <w:jc w:val="both"/>
        <w:rPr>
          <w:rFonts w:ascii="Arial" w:eastAsia="Arial" w:hAnsi="Arial" w:cs="Arial"/>
        </w:rPr>
      </w:pPr>
    </w:p>
    <w:p w14:paraId="37170FB0" w14:textId="77777777" w:rsidR="00E5541E" w:rsidRDefault="00E5541E" w:rsidP="00E5541E">
      <w:pPr>
        <w:widowControl w:val="0"/>
        <w:jc w:val="both"/>
        <w:rPr>
          <w:rFonts w:ascii="Arial" w:eastAsia="Arial" w:hAnsi="Arial" w:cs="Arial"/>
        </w:rPr>
      </w:pPr>
    </w:p>
    <w:p w14:paraId="0AC1B0FA" w14:textId="77777777" w:rsidR="00E5541E" w:rsidRPr="00C004F2" w:rsidRDefault="00801D22" w:rsidP="00E5541E">
      <w:pPr>
        <w:widowControl w:val="0"/>
        <w:jc w:val="both"/>
        <w:rPr>
          <w:rFonts w:ascii="Arial" w:eastAsia="Arial" w:hAnsi="Arial" w:cs="Arial"/>
        </w:rPr>
      </w:pPr>
      <w:r w:rsidRPr="00C004F2">
        <w:rPr>
          <w:rFonts w:ascii="Arial" w:eastAsia="Arial" w:hAnsi="Arial" w:cs="Arial"/>
        </w:rPr>
        <w:t>……………………………….</w:t>
      </w:r>
    </w:p>
    <w:p w14:paraId="43AF18B9" w14:textId="77777777" w:rsidR="00E5541E" w:rsidRPr="00C004F2" w:rsidRDefault="00801D22" w:rsidP="00E5541E">
      <w:pPr>
        <w:widowControl w:val="0"/>
        <w:jc w:val="both"/>
        <w:rPr>
          <w:rFonts w:ascii="Arial" w:eastAsia="Arial" w:hAnsi="Arial" w:cs="Arial"/>
        </w:rPr>
      </w:pPr>
      <w:r w:rsidRPr="00C004F2">
        <w:rPr>
          <w:rFonts w:ascii="Arial" w:eastAsia="Arial" w:hAnsi="Arial" w:cs="Arial"/>
        </w:rPr>
        <w:t>Zadavatel aukce</w:t>
      </w:r>
    </w:p>
    <w:p w14:paraId="2F544A00" w14:textId="77777777" w:rsidR="00E5541E" w:rsidRPr="00C004F2" w:rsidRDefault="00801D22" w:rsidP="00E5541E">
      <w:pPr>
        <w:widowControl w:val="0"/>
        <w:jc w:val="both"/>
        <w:rPr>
          <w:rFonts w:ascii="Arial" w:eastAsia="Arial" w:hAnsi="Arial" w:cs="Arial"/>
        </w:rPr>
      </w:pPr>
      <w:r w:rsidRPr="00C004F2">
        <w:rPr>
          <w:rFonts w:ascii="Arial" w:eastAsia="Arial" w:hAnsi="Arial" w:cs="Arial"/>
        </w:rPr>
        <w:t>Česká republika - Úřad pro zastupování státu ve věcech majetkových</w:t>
      </w:r>
    </w:p>
    <w:p w14:paraId="4FA79ED7" w14:textId="77777777" w:rsidR="00E5541E" w:rsidRPr="00C004F2" w:rsidRDefault="00801D22" w:rsidP="00E5541E">
      <w:pPr>
        <w:widowControl w:val="0"/>
        <w:jc w:val="both"/>
        <w:rPr>
          <w:rFonts w:ascii="Arial" w:eastAsia="Arial" w:hAnsi="Arial" w:cs="Arial"/>
          <w:shd w:val="clear" w:color="auto" w:fill="D9D9D9" w:themeFill="background1" w:themeFillShade="D9"/>
        </w:rPr>
      </w:pPr>
      <w:r w:rsidRPr="00C004F2">
        <w:rPr>
          <w:rFonts w:ascii="Arial" w:eastAsia="Arial" w:hAnsi="Arial" w:cs="Arial"/>
        </w:rPr>
        <w:t xml:space="preserve">za kterou právně jedná </w:t>
      </w:r>
      <w:r w:rsidRPr="00C004F2">
        <w:rPr>
          <w:rFonts w:ascii="Arial" w:eastAsia="Arial" w:hAnsi="Arial" w:cs="Arial"/>
          <w:b/>
        </w:rPr>
        <w:t>Ivan   M e r t l í k</w:t>
      </w:r>
      <w:r w:rsidRPr="00C004F2">
        <w:rPr>
          <w:rFonts w:ascii="Arial" w:eastAsia="Arial" w:hAnsi="Arial" w:cs="Arial"/>
        </w:rPr>
        <w:t>, ředitel odboru odloučené pracoviště Kladno,</w:t>
      </w:r>
      <w:r w:rsidRPr="00C004F2">
        <w:rPr>
          <w:rFonts w:ascii="Arial" w:eastAsia="Arial" w:hAnsi="Arial" w:cs="Arial"/>
        </w:rPr>
        <w:br/>
        <w:t>na základě Příkazu generálního ře</w:t>
      </w:r>
      <w:r>
        <w:rPr>
          <w:rFonts w:ascii="Arial" w:eastAsia="Arial" w:hAnsi="Arial" w:cs="Arial"/>
        </w:rPr>
        <w:t>d</w:t>
      </w:r>
      <w:r w:rsidRPr="00C004F2">
        <w:rPr>
          <w:rFonts w:ascii="Arial" w:eastAsia="Arial" w:hAnsi="Arial" w:cs="Arial"/>
        </w:rPr>
        <w:t>itele č. 6/2019, v platném znění</w:t>
      </w:r>
    </w:p>
    <w:p w14:paraId="6C858AD3" w14:textId="77777777" w:rsidR="00E5541E" w:rsidRPr="00C004F2" w:rsidRDefault="00E5541E" w:rsidP="00E5541E">
      <w:pPr>
        <w:spacing w:after="120"/>
        <w:rPr>
          <w:rFonts w:ascii="Arial" w:hAnsi="Arial" w:cs="Arial"/>
          <w:b/>
        </w:rPr>
      </w:pPr>
    </w:p>
    <w:p w14:paraId="5A2BAFFF" w14:textId="77777777" w:rsidR="00E5541E" w:rsidRPr="00C004F2" w:rsidRDefault="00801D22" w:rsidP="00E5541E">
      <w:pPr>
        <w:spacing w:after="120"/>
        <w:rPr>
          <w:rFonts w:ascii="Arial" w:hAnsi="Arial" w:cs="Arial"/>
        </w:rPr>
      </w:pPr>
      <w:r w:rsidRPr="00C004F2">
        <w:rPr>
          <w:rFonts w:ascii="Arial" w:hAnsi="Arial" w:cs="Arial"/>
        </w:rPr>
        <w:t>Příloha č. 1 AV: Formulář pro sdělení rodného čísla (prohlášení o rodném čísle)</w:t>
      </w:r>
    </w:p>
    <w:p w14:paraId="590BA07A" w14:textId="77777777" w:rsidR="00E5541E" w:rsidRPr="00C004F2" w:rsidRDefault="00E5541E" w:rsidP="00E5541E">
      <w:pPr>
        <w:spacing w:after="120"/>
        <w:rPr>
          <w:rFonts w:ascii="Arial" w:hAnsi="Arial" w:cs="Arial"/>
          <w:b/>
        </w:rPr>
      </w:pPr>
    </w:p>
    <w:p w14:paraId="2E18562B" w14:textId="77777777" w:rsidR="00E07B64" w:rsidRPr="00A43C1C" w:rsidRDefault="00801D22" w:rsidP="00E5541E">
      <w:pPr>
        <w:spacing w:after="120"/>
        <w:rPr>
          <w:rFonts w:ascii="Arial" w:hAnsi="Arial" w:cs="Arial"/>
          <w:sz w:val="22"/>
          <w:szCs w:val="22"/>
        </w:rPr>
      </w:pPr>
      <w:r w:rsidRPr="00C004F2">
        <w:rPr>
          <w:rFonts w:ascii="Arial" w:hAnsi="Arial" w:cs="Arial"/>
          <w:b/>
        </w:rPr>
        <w:t>Vyvěšeno:                                                                Sejmuto:</w:t>
      </w:r>
    </w:p>
    <w:sectPr w:rsidR="00E07B64" w:rsidRPr="00A43C1C" w:rsidSect="00345881">
      <w:pgSz w:w="11906" w:h="16838"/>
      <w:pgMar w:top="851" w:right="1134"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de 128 Notext">
    <w:altName w:val="Symbol"/>
    <w:charset w:val="02"/>
    <w:family w:val="swiss"/>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17958"/>
    <w:multiLevelType w:val="hybridMultilevel"/>
    <w:tmpl w:val="EBFEF2E8"/>
    <w:lvl w:ilvl="0" w:tplc="AB26635A">
      <w:start w:val="1"/>
      <w:numFmt w:val="decimal"/>
      <w:lvlText w:val="%1."/>
      <w:lvlJc w:val="left"/>
      <w:pPr>
        <w:ind w:left="720" w:hanging="360"/>
      </w:pPr>
      <w:rPr>
        <w:b w:val="0"/>
        <w:i w:val="0"/>
      </w:rPr>
    </w:lvl>
    <w:lvl w:ilvl="1" w:tplc="0C489B24" w:tentative="1">
      <w:start w:val="1"/>
      <w:numFmt w:val="lowerLetter"/>
      <w:lvlText w:val="%2."/>
      <w:lvlJc w:val="left"/>
      <w:pPr>
        <w:ind w:left="1440" w:hanging="360"/>
      </w:pPr>
    </w:lvl>
    <w:lvl w:ilvl="2" w:tplc="612EB996" w:tentative="1">
      <w:start w:val="1"/>
      <w:numFmt w:val="lowerRoman"/>
      <w:lvlText w:val="%3."/>
      <w:lvlJc w:val="right"/>
      <w:pPr>
        <w:ind w:left="2160" w:hanging="180"/>
      </w:pPr>
    </w:lvl>
    <w:lvl w:ilvl="3" w:tplc="365A7E0A" w:tentative="1">
      <w:start w:val="1"/>
      <w:numFmt w:val="decimal"/>
      <w:lvlText w:val="%4."/>
      <w:lvlJc w:val="left"/>
      <w:pPr>
        <w:ind w:left="2880" w:hanging="360"/>
      </w:pPr>
    </w:lvl>
    <w:lvl w:ilvl="4" w:tplc="B3D80DA0" w:tentative="1">
      <w:start w:val="1"/>
      <w:numFmt w:val="lowerLetter"/>
      <w:lvlText w:val="%5."/>
      <w:lvlJc w:val="left"/>
      <w:pPr>
        <w:ind w:left="3600" w:hanging="360"/>
      </w:pPr>
    </w:lvl>
    <w:lvl w:ilvl="5" w:tplc="0BA86E3A" w:tentative="1">
      <w:start w:val="1"/>
      <w:numFmt w:val="lowerRoman"/>
      <w:lvlText w:val="%6."/>
      <w:lvlJc w:val="right"/>
      <w:pPr>
        <w:ind w:left="4320" w:hanging="180"/>
      </w:pPr>
    </w:lvl>
    <w:lvl w:ilvl="6" w:tplc="33D01E38" w:tentative="1">
      <w:start w:val="1"/>
      <w:numFmt w:val="decimal"/>
      <w:lvlText w:val="%7."/>
      <w:lvlJc w:val="left"/>
      <w:pPr>
        <w:ind w:left="5040" w:hanging="360"/>
      </w:pPr>
    </w:lvl>
    <w:lvl w:ilvl="7" w:tplc="89A641A8" w:tentative="1">
      <w:start w:val="1"/>
      <w:numFmt w:val="lowerLetter"/>
      <w:lvlText w:val="%8."/>
      <w:lvlJc w:val="left"/>
      <w:pPr>
        <w:ind w:left="5760" w:hanging="360"/>
      </w:pPr>
    </w:lvl>
    <w:lvl w:ilvl="8" w:tplc="40962728" w:tentative="1">
      <w:start w:val="1"/>
      <w:numFmt w:val="lowerRoman"/>
      <w:lvlText w:val="%9."/>
      <w:lvlJc w:val="right"/>
      <w:pPr>
        <w:ind w:left="6480" w:hanging="180"/>
      </w:pPr>
    </w:lvl>
  </w:abstractNum>
  <w:abstractNum w:abstractNumId="1" w15:restartNumberingAfterBreak="0">
    <w:nsid w:val="294866E8"/>
    <w:multiLevelType w:val="hybridMultilevel"/>
    <w:tmpl w:val="BEC40350"/>
    <w:lvl w:ilvl="0" w:tplc="6C684B14">
      <w:start w:val="1"/>
      <w:numFmt w:val="decimal"/>
      <w:lvlText w:val="%1."/>
      <w:lvlJc w:val="left"/>
      <w:pPr>
        <w:ind w:left="720" w:hanging="360"/>
      </w:pPr>
      <w:rPr>
        <w:b w:val="0"/>
        <w:i w:val="0"/>
      </w:rPr>
    </w:lvl>
    <w:lvl w:ilvl="1" w:tplc="90F81498" w:tentative="1">
      <w:start w:val="1"/>
      <w:numFmt w:val="lowerLetter"/>
      <w:lvlText w:val="%2."/>
      <w:lvlJc w:val="left"/>
      <w:pPr>
        <w:ind w:left="1440" w:hanging="360"/>
      </w:pPr>
    </w:lvl>
    <w:lvl w:ilvl="2" w:tplc="53624B46" w:tentative="1">
      <w:start w:val="1"/>
      <w:numFmt w:val="lowerRoman"/>
      <w:lvlText w:val="%3."/>
      <w:lvlJc w:val="right"/>
      <w:pPr>
        <w:ind w:left="2160" w:hanging="180"/>
      </w:pPr>
    </w:lvl>
    <w:lvl w:ilvl="3" w:tplc="4EE65CEA" w:tentative="1">
      <w:start w:val="1"/>
      <w:numFmt w:val="decimal"/>
      <w:lvlText w:val="%4."/>
      <w:lvlJc w:val="left"/>
      <w:pPr>
        <w:ind w:left="2880" w:hanging="360"/>
      </w:pPr>
    </w:lvl>
    <w:lvl w:ilvl="4" w:tplc="D2BC0E96" w:tentative="1">
      <w:start w:val="1"/>
      <w:numFmt w:val="lowerLetter"/>
      <w:lvlText w:val="%5."/>
      <w:lvlJc w:val="left"/>
      <w:pPr>
        <w:ind w:left="3600" w:hanging="360"/>
      </w:pPr>
    </w:lvl>
    <w:lvl w:ilvl="5" w:tplc="F2B26154" w:tentative="1">
      <w:start w:val="1"/>
      <w:numFmt w:val="lowerRoman"/>
      <w:lvlText w:val="%6."/>
      <w:lvlJc w:val="right"/>
      <w:pPr>
        <w:ind w:left="4320" w:hanging="180"/>
      </w:pPr>
    </w:lvl>
    <w:lvl w:ilvl="6" w:tplc="453EE782" w:tentative="1">
      <w:start w:val="1"/>
      <w:numFmt w:val="decimal"/>
      <w:lvlText w:val="%7."/>
      <w:lvlJc w:val="left"/>
      <w:pPr>
        <w:ind w:left="5040" w:hanging="360"/>
      </w:pPr>
    </w:lvl>
    <w:lvl w:ilvl="7" w:tplc="068C83EC" w:tentative="1">
      <w:start w:val="1"/>
      <w:numFmt w:val="lowerLetter"/>
      <w:lvlText w:val="%8."/>
      <w:lvlJc w:val="left"/>
      <w:pPr>
        <w:ind w:left="5760" w:hanging="360"/>
      </w:pPr>
    </w:lvl>
    <w:lvl w:ilvl="8" w:tplc="962EF9CA" w:tentative="1">
      <w:start w:val="1"/>
      <w:numFmt w:val="lowerRoman"/>
      <w:lvlText w:val="%9."/>
      <w:lvlJc w:val="right"/>
      <w:pPr>
        <w:ind w:left="6480" w:hanging="180"/>
      </w:pPr>
    </w:lvl>
  </w:abstractNum>
  <w:abstractNum w:abstractNumId="2" w15:restartNumberingAfterBreak="0">
    <w:nsid w:val="32FA7124"/>
    <w:multiLevelType w:val="hybridMultilevel"/>
    <w:tmpl w:val="9982914A"/>
    <w:lvl w:ilvl="0" w:tplc="561CEAAC">
      <w:start w:val="1"/>
      <w:numFmt w:val="decimal"/>
      <w:lvlText w:val="%1."/>
      <w:lvlJc w:val="left"/>
      <w:pPr>
        <w:ind w:left="720" w:hanging="360"/>
      </w:pPr>
    </w:lvl>
    <w:lvl w:ilvl="1" w:tplc="8CA87EA4" w:tentative="1">
      <w:start w:val="1"/>
      <w:numFmt w:val="lowerLetter"/>
      <w:lvlText w:val="%2."/>
      <w:lvlJc w:val="left"/>
      <w:pPr>
        <w:ind w:left="1440" w:hanging="360"/>
      </w:pPr>
    </w:lvl>
    <w:lvl w:ilvl="2" w:tplc="E2E86AA8" w:tentative="1">
      <w:start w:val="1"/>
      <w:numFmt w:val="lowerRoman"/>
      <w:lvlText w:val="%3."/>
      <w:lvlJc w:val="right"/>
      <w:pPr>
        <w:ind w:left="2160" w:hanging="180"/>
      </w:pPr>
    </w:lvl>
    <w:lvl w:ilvl="3" w:tplc="467A39AC" w:tentative="1">
      <w:start w:val="1"/>
      <w:numFmt w:val="decimal"/>
      <w:lvlText w:val="%4."/>
      <w:lvlJc w:val="left"/>
      <w:pPr>
        <w:ind w:left="2880" w:hanging="360"/>
      </w:pPr>
    </w:lvl>
    <w:lvl w:ilvl="4" w:tplc="0F70AA2A" w:tentative="1">
      <w:start w:val="1"/>
      <w:numFmt w:val="lowerLetter"/>
      <w:lvlText w:val="%5."/>
      <w:lvlJc w:val="left"/>
      <w:pPr>
        <w:ind w:left="3600" w:hanging="360"/>
      </w:pPr>
    </w:lvl>
    <w:lvl w:ilvl="5" w:tplc="8D3A5D14" w:tentative="1">
      <w:start w:val="1"/>
      <w:numFmt w:val="lowerRoman"/>
      <w:lvlText w:val="%6."/>
      <w:lvlJc w:val="right"/>
      <w:pPr>
        <w:ind w:left="4320" w:hanging="180"/>
      </w:pPr>
    </w:lvl>
    <w:lvl w:ilvl="6" w:tplc="349A73BA" w:tentative="1">
      <w:start w:val="1"/>
      <w:numFmt w:val="decimal"/>
      <w:lvlText w:val="%7."/>
      <w:lvlJc w:val="left"/>
      <w:pPr>
        <w:ind w:left="5040" w:hanging="360"/>
      </w:pPr>
    </w:lvl>
    <w:lvl w:ilvl="7" w:tplc="114A98D0" w:tentative="1">
      <w:start w:val="1"/>
      <w:numFmt w:val="lowerLetter"/>
      <w:lvlText w:val="%8."/>
      <w:lvlJc w:val="left"/>
      <w:pPr>
        <w:ind w:left="5760" w:hanging="360"/>
      </w:pPr>
    </w:lvl>
    <w:lvl w:ilvl="8" w:tplc="13B46084" w:tentative="1">
      <w:start w:val="1"/>
      <w:numFmt w:val="lowerRoman"/>
      <w:lvlText w:val="%9."/>
      <w:lvlJc w:val="right"/>
      <w:pPr>
        <w:ind w:left="6480" w:hanging="180"/>
      </w:pPr>
    </w:lvl>
  </w:abstractNum>
  <w:abstractNum w:abstractNumId="3" w15:restartNumberingAfterBreak="0">
    <w:nsid w:val="4FA9565D"/>
    <w:multiLevelType w:val="hybridMultilevel"/>
    <w:tmpl w:val="0922C2C6"/>
    <w:lvl w:ilvl="0" w:tplc="546AF4F4">
      <w:start w:val="1"/>
      <w:numFmt w:val="decimal"/>
      <w:lvlText w:val="%1."/>
      <w:lvlJc w:val="left"/>
      <w:pPr>
        <w:ind w:left="720" w:hanging="360"/>
      </w:pPr>
    </w:lvl>
    <w:lvl w:ilvl="1" w:tplc="E6446084" w:tentative="1">
      <w:start w:val="1"/>
      <w:numFmt w:val="lowerLetter"/>
      <w:lvlText w:val="%2."/>
      <w:lvlJc w:val="left"/>
      <w:pPr>
        <w:ind w:left="1440" w:hanging="360"/>
      </w:pPr>
    </w:lvl>
    <w:lvl w:ilvl="2" w:tplc="15EA262E" w:tentative="1">
      <w:start w:val="1"/>
      <w:numFmt w:val="lowerRoman"/>
      <w:lvlText w:val="%3."/>
      <w:lvlJc w:val="right"/>
      <w:pPr>
        <w:ind w:left="2160" w:hanging="180"/>
      </w:pPr>
    </w:lvl>
    <w:lvl w:ilvl="3" w:tplc="16D8B2C0" w:tentative="1">
      <w:start w:val="1"/>
      <w:numFmt w:val="decimal"/>
      <w:lvlText w:val="%4."/>
      <w:lvlJc w:val="left"/>
      <w:pPr>
        <w:ind w:left="2880" w:hanging="360"/>
      </w:pPr>
    </w:lvl>
    <w:lvl w:ilvl="4" w:tplc="0B761044" w:tentative="1">
      <w:start w:val="1"/>
      <w:numFmt w:val="lowerLetter"/>
      <w:lvlText w:val="%5."/>
      <w:lvlJc w:val="left"/>
      <w:pPr>
        <w:ind w:left="3600" w:hanging="360"/>
      </w:pPr>
    </w:lvl>
    <w:lvl w:ilvl="5" w:tplc="3C46A3B0" w:tentative="1">
      <w:start w:val="1"/>
      <w:numFmt w:val="lowerRoman"/>
      <w:lvlText w:val="%6."/>
      <w:lvlJc w:val="right"/>
      <w:pPr>
        <w:ind w:left="4320" w:hanging="180"/>
      </w:pPr>
    </w:lvl>
    <w:lvl w:ilvl="6" w:tplc="21A2C12E" w:tentative="1">
      <w:start w:val="1"/>
      <w:numFmt w:val="decimal"/>
      <w:lvlText w:val="%7."/>
      <w:lvlJc w:val="left"/>
      <w:pPr>
        <w:ind w:left="5040" w:hanging="360"/>
      </w:pPr>
    </w:lvl>
    <w:lvl w:ilvl="7" w:tplc="9294E484" w:tentative="1">
      <w:start w:val="1"/>
      <w:numFmt w:val="lowerLetter"/>
      <w:lvlText w:val="%8."/>
      <w:lvlJc w:val="left"/>
      <w:pPr>
        <w:ind w:left="5760" w:hanging="360"/>
      </w:pPr>
    </w:lvl>
    <w:lvl w:ilvl="8" w:tplc="381A86D4" w:tentative="1">
      <w:start w:val="1"/>
      <w:numFmt w:val="lowerRoman"/>
      <w:lvlText w:val="%9."/>
      <w:lvlJc w:val="right"/>
      <w:pPr>
        <w:ind w:left="6480" w:hanging="180"/>
      </w:pPr>
    </w:lvl>
  </w:abstractNum>
  <w:abstractNum w:abstractNumId="4" w15:restartNumberingAfterBreak="0">
    <w:nsid w:val="5E647D03"/>
    <w:multiLevelType w:val="hybridMultilevel"/>
    <w:tmpl w:val="41F481CE"/>
    <w:lvl w:ilvl="0" w:tplc="36E2095E">
      <w:start w:val="1"/>
      <w:numFmt w:val="bullet"/>
      <w:lvlText w:val=""/>
      <w:lvlJc w:val="left"/>
      <w:pPr>
        <w:ind w:left="360" w:hanging="360"/>
      </w:pPr>
      <w:rPr>
        <w:rFonts w:ascii="Symbol" w:hAnsi="Symbol" w:hint="default"/>
      </w:rPr>
    </w:lvl>
    <w:lvl w:ilvl="1" w:tplc="B5B43C4A" w:tentative="1">
      <w:start w:val="1"/>
      <w:numFmt w:val="bullet"/>
      <w:lvlText w:val="o"/>
      <w:lvlJc w:val="left"/>
      <w:pPr>
        <w:ind w:left="1080" w:hanging="360"/>
      </w:pPr>
      <w:rPr>
        <w:rFonts w:ascii="Courier New" w:hAnsi="Courier New" w:cs="Courier New" w:hint="default"/>
      </w:rPr>
    </w:lvl>
    <w:lvl w:ilvl="2" w:tplc="4BE4D864" w:tentative="1">
      <w:start w:val="1"/>
      <w:numFmt w:val="bullet"/>
      <w:lvlText w:val=""/>
      <w:lvlJc w:val="left"/>
      <w:pPr>
        <w:ind w:left="1800" w:hanging="360"/>
      </w:pPr>
      <w:rPr>
        <w:rFonts w:ascii="Wingdings" w:hAnsi="Wingdings" w:hint="default"/>
      </w:rPr>
    </w:lvl>
    <w:lvl w:ilvl="3" w:tplc="313C2270" w:tentative="1">
      <w:start w:val="1"/>
      <w:numFmt w:val="bullet"/>
      <w:lvlText w:val=""/>
      <w:lvlJc w:val="left"/>
      <w:pPr>
        <w:ind w:left="2520" w:hanging="360"/>
      </w:pPr>
      <w:rPr>
        <w:rFonts w:ascii="Symbol" w:hAnsi="Symbol" w:hint="default"/>
      </w:rPr>
    </w:lvl>
    <w:lvl w:ilvl="4" w:tplc="83B42284" w:tentative="1">
      <w:start w:val="1"/>
      <w:numFmt w:val="bullet"/>
      <w:lvlText w:val="o"/>
      <w:lvlJc w:val="left"/>
      <w:pPr>
        <w:ind w:left="3240" w:hanging="360"/>
      </w:pPr>
      <w:rPr>
        <w:rFonts w:ascii="Courier New" w:hAnsi="Courier New" w:cs="Courier New" w:hint="default"/>
      </w:rPr>
    </w:lvl>
    <w:lvl w:ilvl="5" w:tplc="805CDC22" w:tentative="1">
      <w:start w:val="1"/>
      <w:numFmt w:val="bullet"/>
      <w:lvlText w:val=""/>
      <w:lvlJc w:val="left"/>
      <w:pPr>
        <w:ind w:left="3960" w:hanging="360"/>
      </w:pPr>
      <w:rPr>
        <w:rFonts w:ascii="Wingdings" w:hAnsi="Wingdings" w:hint="default"/>
      </w:rPr>
    </w:lvl>
    <w:lvl w:ilvl="6" w:tplc="C04A78AA" w:tentative="1">
      <w:start w:val="1"/>
      <w:numFmt w:val="bullet"/>
      <w:lvlText w:val=""/>
      <w:lvlJc w:val="left"/>
      <w:pPr>
        <w:ind w:left="4680" w:hanging="360"/>
      </w:pPr>
      <w:rPr>
        <w:rFonts w:ascii="Symbol" w:hAnsi="Symbol" w:hint="default"/>
      </w:rPr>
    </w:lvl>
    <w:lvl w:ilvl="7" w:tplc="7144B03E" w:tentative="1">
      <w:start w:val="1"/>
      <w:numFmt w:val="bullet"/>
      <w:lvlText w:val="o"/>
      <w:lvlJc w:val="left"/>
      <w:pPr>
        <w:ind w:left="5400" w:hanging="360"/>
      </w:pPr>
      <w:rPr>
        <w:rFonts w:ascii="Courier New" w:hAnsi="Courier New" w:cs="Courier New" w:hint="default"/>
      </w:rPr>
    </w:lvl>
    <w:lvl w:ilvl="8" w:tplc="EB98E628" w:tentative="1">
      <w:start w:val="1"/>
      <w:numFmt w:val="bullet"/>
      <w:lvlText w:val=""/>
      <w:lvlJc w:val="left"/>
      <w:pPr>
        <w:ind w:left="6120" w:hanging="360"/>
      </w:pPr>
      <w:rPr>
        <w:rFonts w:ascii="Wingdings" w:hAnsi="Wingdings" w:hint="default"/>
      </w:rPr>
    </w:lvl>
  </w:abstractNum>
  <w:abstractNum w:abstractNumId="5" w15:restartNumberingAfterBreak="0">
    <w:nsid w:val="61541151"/>
    <w:multiLevelType w:val="hybridMultilevel"/>
    <w:tmpl w:val="BEC40350"/>
    <w:lvl w:ilvl="0" w:tplc="B3FC43FA">
      <w:start w:val="1"/>
      <w:numFmt w:val="decimal"/>
      <w:lvlText w:val="%1."/>
      <w:lvlJc w:val="left"/>
      <w:pPr>
        <w:ind w:left="720" w:hanging="360"/>
      </w:pPr>
      <w:rPr>
        <w:b w:val="0"/>
        <w:i w:val="0"/>
      </w:rPr>
    </w:lvl>
    <w:lvl w:ilvl="1" w:tplc="426A2BE2" w:tentative="1">
      <w:start w:val="1"/>
      <w:numFmt w:val="lowerLetter"/>
      <w:lvlText w:val="%2."/>
      <w:lvlJc w:val="left"/>
      <w:pPr>
        <w:ind w:left="1440" w:hanging="360"/>
      </w:pPr>
    </w:lvl>
    <w:lvl w:ilvl="2" w:tplc="C13813B6" w:tentative="1">
      <w:start w:val="1"/>
      <w:numFmt w:val="lowerRoman"/>
      <w:lvlText w:val="%3."/>
      <w:lvlJc w:val="right"/>
      <w:pPr>
        <w:ind w:left="2160" w:hanging="180"/>
      </w:pPr>
    </w:lvl>
    <w:lvl w:ilvl="3" w:tplc="749CDE96" w:tentative="1">
      <w:start w:val="1"/>
      <w:numFmt w:val="decimal"/>
      <w:lvlText w:val="%4."/>
      <w:lvlJc w:val="left"/>
      <w:pPr>
        <w:ind w:left="2880" w:hanging="360"/>
      </w:pPr>
    </w:lvl>
    <w:lvl w:ilvl="4" w:tplc="D29C22CA" w:tentative="1">
      <w:start w:val="1"/>
      <w:numFmt w:val="lowerLetter"/>
      <w:lvlText w:val="%5."/>
      <w:lvlJc w:val="left"/>
      <w:pPr>
        <w:ind w:left="3600" w:hanging="360"/>
      </w:pPr>
    </w:lvl>
    <w:lvl w:ilvl="5" w:tplc="ECC831FA" w:tentative="1">
      <w:start w:val="1"/>
      <w:numFmt w:val="lowerRoman"/>
      <w:lvlText w:val="%6."/>
      <w:lvlJc w:val="right"/>
      <w:pPr>
        <w:ind w:left="4320" w:hanging="180"/>
      </w:pPr>
    </w:lvl>
    <w:lvl w:ilvl="6" w:tplc="8A9E6A52" w:tentative="1">
      <w:start w:val="1"/>
      <w:numFmt w:val="decimal"/>
      <w:lvlText w:val="%7."/>
      <w:lvlJc w:val="left"/>
      <w:pPr>
        <w:ind w:left="5040" w:hanging="360"/>
      </w:pPr>
    </w:lvl>
    <w:lvl w:ilvl="7" w:tplc="3334CDB8" w:tentative="1">
      <w:start w:val="1"/>
      <w:numFmt w:val="lowerLetter"/>
      <w:lvlText w:val="%8."/>
      <w:lvlJc w:val="left"/>
      <w:pPr>
        <w:ind w:left="5760" w:hanging="360"/>
      </w:pPr>
    </w:lvl>
    <w:lvl w:ilvl="8" w:tplc="93665158"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74C6C"/>
    <w:rsid w:val="000756E8"/>
    <w:rsid w:val="0008691A"/>
    <w:rsid w:val="000A1C44"/>
    <w:rsid w:val="000B60E1"/>
    <w:rsid w:val="001440AB"/>
    <w:rsid w:val="00150919"/>
    <w:rsid w:val="00181D76"/>
    <w:rsid w:val="001E5FA4"/>
    <w:rsid w:val="001F7A01"/>
    <w:rsid w:val="00201A27"/>
    <w:rsid w:val="00245AA4"/>
    <w:rsid w:val="00340C2E"/>
    <w:rsid w:val="00345881"/>
    <w:rsid w:val="003810A5"/>
    <w:rsid w:val="00387821"/>
    <w:rsid w:val="00397BA0"/>
    <w:rsid w:val="003A32E9"/>
    <w:rsid w:val="003C27D2"/>
    <w:rsid w:val="003E45C2"/>
    <w:rsid w:val="00423D91"/>
    <w:rsid w:val="0043735F"/>
    <w:rsid w:val="00442699"/>
    <w:rsid w:val="00442F87"/>
    <w:rsid w:val="00465355"/>
    <w:rsid w:val="00470BDF"/>
    <w:rsid w:val="00486F1B"/>
    <w:rsid w:val="004C4F20"/>
    <w:rsid w:val="004E3209"/>
    <w:rsid w:val="004F0D3F"/>
    <w:rsid w:val="00514E1D"/>
    <w:rsid w:val="00547EBA"/>
    <w:rsid w:val="00555134"/>
    <w:rsid w:val="00572A14"/>
    <w:rsid w:val="005E7EA1"/>
    <w:rsid w:val="006119F4"/>
    <w:rsid w:val="00630907"/>
    <w:rsid w:val="00652748"/>
    <w:rsid w:val="006B5A0C"/>
    <w:rsid w:val="00710088"/>
    <w:rsid w:val="0071682A"/>
    <w:rsid w:val="00742876"/>
    <w:rsid w:val="0075285F"/>
    <w:rsid w:val="007A662F"/>
    <w:rsid w:val="007B5E91"/>
    <w:rsid w:val="00801D22"/>
    <w:rsid w:val="00805892"/>
    <w:rsid w:val="008204DC"/>
    <w:rsid w:val="008214AA"/>
    <w:rsid w:val="00860F94"/>
    <w:rsid w:val="00861145"/>
    <w:rsid w:val="008706FC"/>
    <w:rsid w:val="0087674F"/>
    <w:rsid w:val="00885F6E"/>
    <w:rsid w:val="008B1374"/>
    <w:rsid w:val="008C06E2"/>
    <w:rsid w:val="008D63AD"/>
    <w:rsid w:val="008D750B"/>
    <w:rsid w:val="008E2E34"/>
    <w:rsid w:val="00935FFB"/>
    <w:rsid w:val="00960620"/>
    <w:rsid w:val="00975498"/>
    <w:rsid w:val="0098294A"/>
    <w:rsid w:val="009C0B16"/>
    <w:rsid w:val="00A34317"/>
    <w:rsid w:val="00A43C1C"/>
    <w:rsid w:val="00A464E3"/>
    <w:rsid w:val="00A57848"/>
    <w:rsid w:val="00A6667F"/>
    <w:rsid w:val="00B12B3B"/>
    <w:rsid w:val="00B15FE9"/>
    <w:rsid w:val="00B3019C"/>
    <w:rsid w:val="00B63C26"/>
    <w:rsid w:val="00BC2E73"/>
    <w:rsid w:val="00BD13C5"/>
    <w:rsid w:val="00BD7B45"/>
    <w:rsid w:val="00BE39EC"/>
    <w:rsid w:val="00BF6E12"/>
    <w:rsid w:val="00C004F2"/>
    <w:rsid w:val="00C11CA4"/>
    <w:rsid w:val="00C41738"/>
    <w:rsid w:val="00C93AF6"/>
    <w:rsid w:val="00CA3E79"/>
    <w:rsid w:val="00CA54D8"/>
    <w:rsid w:val="00CD2B2F"/>
    <w:rsid w:val="00CE765E"/>
    <w:rsid w:val="00D066F0"/>
    <w:rsid w:val="00D1179D"/>
    <w:rsid w:val="00D344AC"/>
    <w:rsid w:val="00D45009"/>
    <w:rsid w:val="00D45E56"/>
    <w:rsid w:val="00D71111"/>
    <w:rsid w:val="00D85CFD"/>
    <w:rsid w:val="00DD17A3"/>
    <w:rsid w:val="00DF12DF"/>
    <w:rsid w:val="00E05D48"/>
    <w:rsid w:val="00E07B64"/>
    <w:rsid w:val="00E1670F"/>
    <w:rsid w:val="00E22C86"/>
    <w:rsid w:val="00E23836"/>
    <w:rsid w:val="00E42E14"/>
    <w:rsid w:val="00E5541E"/>
    <w:rsid w:val="00E57DD7"/>
    <w:rsid w:val="00E834F4"/>
    <w:rsid w:val="00F04730"/>
    <w:rsid w:val="00F179C9"/>
    <w:rsid w:val="00F35741"/>
    <w:rsid w:val="00F445EC"/>
    <w:rsid w:val="00F821FE"/>
    <w:rsid w:val="00F97DB8"/>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70B2"/>
  <w15:docId w15:val="{B04F99CA-548C-4461-81F0-CAD1D29B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Textbubliny">
    <w:name w:val="Balloon Text"/>
    <w:basedOn w:val="Normln"/>
    <w:link w:val="TextbublinyChar"/>
    <w:uiPriority w:val="99"/>
    <w:semiHidden/>
    <w:unhideWhenUsed/>
    <w:rsid w:val="00E5541E"/>
    <w:rPr>
      <w:rFonts w:ascii="Tahoma" w:hAnsi="Tahoma" w:cs="Tahoma"/>
      <w:sz w:val="16"/>
      <w:szCs w:val="16"/>
    </w:rPr>
  </w:style>
  <w:style w:type="character" w:customStyle="1" w:styleId="TextbublinyChar">
    <w:name w:val="Text bubliny Char"/>
    <w:basedOn w:val="Standardnpsmoodstavce"/>
    <w:link w:val="Textbubliny"/>
    <w:uiPriority w:val="99"/>
    <w:semiHidden/>
    <w:rsid w:val="00E5541E"/>
    <w:rPr>
      <w:rFonts w:ascii="Tahoma" w:eastAsia="Times New Roman" w:hAnsi="Tahoma" w:cs="Tahoma"/>
      <w:sz w:val="16"/>
      <w:szCs w:val="16"/>
      <w:lang w:eastAsia="cs-CZ"/>
    </w:rPr>
  </w:style>
  <w:style w:type="paragraph" w:styleId="Odstavecseseznamem">
    <w:name w:val="List Paragraph"/>
    <w:basedOn w:val="Normln"/>
    <w:uiPriority w:val="34"/>
    <w:qFormat/>
    <w:rsid w:val="00E5541E"/>
    <w:pPr>
      <w:spacing w:after="200" w:line="276" w:lineRule="auto"/>
      <w:ind w:left="720"/>
      <w:contextualSpacing/>
    </w:pPr>
    <w:rPr>
      <w:rFonts w:asciiTheme="minorHAnsi" w:eastAsiaTheme="minorHAnsi" w:hAnsiTheme="minorHAnsi" w:cstheme="minorBidi"/>
      <w:sz w:val="22"/>
      <w:szCs w:val="22"/>
      <w:lang w:eastAsia="en-US"/>
    </w:rPr>
  </w:style>
  <w:style w:type="paragraph" w:styleId="Normlnweb">
    <w:name w:val="Normal (Web)"/>
    <w:basedOn w:val="Normln"/>
    <w:rsid w:val="00E5541E"/>
    <w:pPr>
      <w:spacing w:before="100" w:beforeAutospacing="1" w:after="100" w:afterAutospacing="1"/>
    </w:pPr>
    <w:rPr>
      <w:rFonts w:ascii="Arial Unicode MS" w:eastAsia="Arial Unicode MS" w:hAnsi="Arial Unicode MS" w:cs="Arial Unicode MS"/>
    </w:rPr>
  </w:style>
  <w:style w:type="character" w:styleId="Hypertextovodkaz">
    <w:name w:val="Hyperlink"/>
    <w:basedOn w:val="Standardnpsmoodstavce"/>
    <w:rsid w:val="00E5541E"/>
    <w:rPr>
      <w:color w:val="0563C1" w:themeColor="hyperlink"/>
      <w:u w:val="single"/>
    </w:rPr>
  </w:style>
  <w:style w:type="paragraph" w:styleId="Zkladntext">
    <w:name w:val="Body Text"/>
    <w:basedOn w:val="Normln"/>
    <w:link w:val="ZkladntextChar"/>
    <w:rsid w:val="00E5541E"/>
    <w:pPr>
      <w:jc w:val="both"/>
    </w:pPr>
    <w:rPr>
      <w:sz w:val="22"/>
    </w:rPr>
  </w:style>
  <w:style w:type="character" w:customStyle="1" w:styleId="ZkladntextChar">
    <w:name w:val="Základní text Char"/>
    <w:basedOn w:val="Standardnpsmoodstavce"/>
    <w:link w:val="Zkladntext"/>
    <w:rsid w:val="00E5541E"/>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mala@uzsvm.cz" TargetMode="External"/><Relationship Id="rId3" Type="http://schemas.openxmlformats.org/officeDocument/2006/relationships/settings" Target="settings.xml"/><Relationship Id="rId7" Type="http://schemas.openxmlformats.org/officeDocument/2006/relationships/hyperlink" Target="http://www.nabidkamajetk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bidkamajetku.cz"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1647</Words>
  <Characters>9721</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11346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dretovice</cp:lastModifiedBy>
  <cp:revision>2</cp:revision>
  <cp:lastPrinted>2020-09-10T12:16:00Z</cp:lastPrinted>
  <dcterms:created xsi:type="dcterms:W3CDTF">2020-10-15T09:01:00Z</dcterms:created>
  <dcterms:modified xsi:type="dcterms:W3CDTF">2020-10-15T09:01:00Z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
  </property>
  <property fmtid="{D5CDD505-2E9C-101B-9397-08002B2CF9AE}" pid="3" name="CUSTOM.ADRESAT_ADRESA2">
    <vt:lpwstr/>
  </property>
  <property fmtid="{D5CDD505-2E9C-101B-9397-08002B2CF9AE}" pid="4" name="CUSTOM.ADRESAT_ADRESA3">
    <vt:lpwstr/>
  </property>
  <property fmtid="{D5CDD505-2E9C-101B-9397-08002B2CF9AE}" pid="5" name="CUSTOM.ADRESAT_ADRESA4">
    <vt:lpwstr/>
  </property>
  <property fmtid="{D5CDD505-2E9C-101B-9397-08002B2CF9AE}" pid="6" name="CUSTOM.ADRESAT_ADRESA5">
    <vt:lpwstr/>
  </property>
  <property fmtid="{D5CDD505-2E9C-101B-9397-08002B2CF9AE}" pid="7" name="CUSTOM.ADRESAT_ADRESA6">
    <vt:lpwstr/>
  </property>
  <property fmtid="{D5CDD505-2E9C-101B-9397-08002B2CF9AE}" pid="8" name="CUSTOM.ADRESAT_CISLO_DS">
    <vt:lpwstr/>
  </property>
  <property fmtid="{D5CDD505-2E9C-101B-9397-08002B2CF9AE}" pid="9" name="CUSTOM.ADRESAT_FIRMA">
    <vt:lpwstr/>
  </property>
  <property fmtid="{D5CDD505-2E9C-101B-9397-08002B2CF9AE}" pid="10" name="CUSTOM.ADRESAT_JMENO_TISK">
    <vt:lpwstr/>
  </property>
  <property fmtid="{D5CDD505-2E9C-101B-9397-08002B2CF9AE}" pid="11" name="CUSTOM.ADRESAT_OBEC">
    <vt:lpwstr/>
  </property>
  <property fmtid="{D5CDD505-2E9C-101B-9397-08002B2CF9AE}" pid="12" name="CUSTOM.ADRESAT_OBEC_CAST">
    <vt:lpwstr/>
  </property>
  <property fmtid="{D5CDD505-2E9C-101B-9397-08002B2CF9AE}" pid="13" name="CUSTOM.ADRESAT_PSC">
    <vt:lpwstr/>
  </property>
  <property fmtid="{D5CDD505-2E9C-101B-9397-08002B2CF9AE}" pid="14" name="CUSTOM.ADRESAT_STAT">
    <vt:lpwstr/>
  </property>
  <property fmtid="{D5CDD505-2E9C-101B-9397-08002B2CF9AE}" pid="15" name="CUSTOM.ADRESAT_ULICE">
    <vt:lpwstr/>
  </property>
  <property fmtid="{D5CDD505-2E9C-101B-9397-08002B2CF9AE}" pid="16" name="CUSTOM.ADRESA_ODBOR">
    <vt:lpwstr/>
  </property>
  <property fmtid="{D5CDD505-2E9C-101B-9397-08002B2CF9AE}" pid="17" name="CUSTOM.ADRESA_UP">
    <vt:lpwstr/>
  </property>
  <property fmtid="{D5CDD505-2E9C-101B-9397-08002B2CF9AE}" pid="18" name="CUSTOM.ADRESA_UZSVM">
    <vt:lpwstr>Rašínovo nábřeží 390/42, 128 00 Nové Město, Praha 2</vt:lpwstr>
  </property>
  <property fmtid="{D5CDD505-2E9C-101B-9397-08002B2CF9AE}" pid="19" name="CUSTOM.CISLO_KDF">
    <vt:lpwstr/>
  </property>
  <property fmtid="{D5CDD505-2E9C-101B-9397-08002B2CF9AE}" pid="20" name="CUSTOM.CJ_EXT">
    <vt:lpwstr/>
  </property>
  <property fmtid="{D5CDD505-2E9C-101B-9397-08002B2CF9AE}" pid="21" name="CUSTOM.HLAVNI_UCETNI">
    <vt:lpwstr/>
  </property>
  <property fmtid="{D5CDD505-2E9C-101B-9397-08002B2CF9AE}" pid="22" name="CUSTOM.NAZEV_ODBOR">
    <vt:lpwstr/>
  </property>
  <property fmtid="{D5CDD505-2E9C-101B-9397-08002B2CF9AE}" pid="23" name="CUSTOM.NAZEV_UP">
    <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SKUP/KL/2017/0048</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UZSVM/SKL/646/2017-SKLM</vt:lpwstr>
  </property>
  <property fmtid="{D5CDD505-2E9C-101B-9397-08002B2CF9AE}" pid="30" name="CUSTOM.SPRAVCE_ROZPOCTU">
    <vt:lpwstr/>
  </property>
  <property fmtid="{D5CDD505-2E9C-101B-9397-08002B2CF9AE}" pid="31" name="CUSTOM.UCET1">
    <vt:lpwstr/>
  </property>
  <property fmtid="{D5CDD505-2E9C-101B-9397-08002B2CF9AE}" pid="32" name="CUSTOM.UCET2">
    <vt:lpwstr/>
  </property>
  <property fmtid="{D5CDD505-2E9C-101B-9397-08002B2CF9AE}" pid="33" name="CUSTOM.UCET3">
    <vt:lpwstr/>
  </property>
  <property fmtid="{D5CDD505-2E9C-101B-9397-08002B2CF9AE}" pid="34" name="CUSTOM.UCET4">
    <vt:lpwstr/>
  </property>
  <property fmtid="{D5CDD505-2E9C-101B-9397-08002B2CF9AE}" pid="35" name="CUSTOM.UKLADACI_ZNAK">
    <vt:lpwstr/>
  </property>
  <property fmtid="{D5CDD505-2E9C-101B-9397-08002B2CF9AE}" pid="36" name="CUSTOM.VEC">
    <vt:lpwstr>Dřetovice, p.č. 378/1, 391/16, 391/62, 391/63, EAS/SKL/017/2020 - prodej pozemků formou EAS</vt:lpwstr>
  </property>
  <property fmtid="{D5CDD505-2E9C-101B-9397-08002B2CF9AE}" pid="37" name="CUSTOM.VLASTNIK_CISLO_DS">
    <vt:lpwstr>4bdfs4u</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Malá Jitka</vt:lpwstr>
  </property>
  <property fmtid="{D5CDD505-2E9C-101B-9397-08002B2CF9AE}" pid="41" name="CUSTOM.VLASTNIK_JMENO_TISK">
    <vt:lpwstr/>
  </property>
  <property fmtid="{D5CDD505-2E9C-101B-9397-08002B2CF9AE}" pid="42" name="CUSTOM.VLASTNIK_MAIL">
    <vt:lpwstr>Jitka.Mala@uzsvm.cz</vt:lpwstr>
  </property>
  <property fmtid="{D5CDD505-2E9C-101B-9397-08002B2CF9AE}" pid="43" name="CUSTOM.VLASTNIK_TELEFON">
    <vt:lpwstr>+420 312 602 517</vt:lpwstr>
  </property>
  <property fmtid="{D5CDD505-2E9C-101B-9397-08002B2CF9AE}" pid="44" name="CUSTOM.VYTVOREN_DNE">
    <vt:lpwstr>07.09.2020</vt:lpwstr>
  </property>
  <property fmtid="{D5CDD505-2E9C-101B-9397-08002B2CF9AE}" pid="45" name="KOD.KOD_CJ">
    <vt:lpwstr>UZSVM/SKL/3579/2020-SKLM</vt:lpwstr>
  </property>
  <property fmtid="{D5CDD505-2E9C-101B-9397-08002B2CF9AE}" pid="46" name="KOD.KOD_EVC">
    <vt:lpwstr>4713/SKL/2020-SKLM</vt:lpwstr>
  </property>
  <property fmtid="{D5CDD505-2E9C-101B-9397-08002B2CF9AE}" pid="47" name="KOD.KOD_EVC_BARCODE">
    <vt:lpwstr>µ#4713/SKL/2020-SKLM@!¸</vt:lpwstr>
  </property>
  <property fmtid="{D5CDD505-2E9C-101B-9397-08002B2CF9AE}" pid="48" name="KOD.KOD_IU_CODE">
    <vt:lpwstr>2065</vt:lpwstr>
  </property>
  <property fmtid="{D5CDD505-2E9C-101B-9397-08002B2CF9AE}" pid="49" name="KOD.KOD_IU_SHORT">
    <vt:lpwstr>SKLM</vt:lpwstr>
  </property>
  <property fmtid="{D5CDD505-2E9C-101B-9397-08002B2CF9AE}" pid="50" name="KOD.KOD_IU_TXT">
    <vt:lpwstr>oddělení Hospodaření s majetkem</vt:lpwstr>
  </property>
  <property fmtid="{D5CDD505-2E9C-101B-9397-08002B2CF9AE}" pid="51" name="KOD.OBJECT_GUID">
    <vt:lpwstr>dfbe6179-c99c-4b40-aec3-e7e0702a5a10</vt:lpwstr>
  </property>
  <property fmtid="{D5CDD505-2E9C-101B-9397-08002B2CF9AE}" pid="52" name="KrbDmsIdForm">
    <vt:lpwstr>dfbe6179-c99c-4b40-aec3-e7e0702a5a10</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