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C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644FAE">
        <w:rPr>
          <w:b/>
          <w:sz w:val="36"/>
        </w:rPr>
        <w:t xml:space="preserve">Volby do </w:t>
      </w:r>
      <w:r w:rsidR="0022140A">
        <w:rPr>
          <w:b/>
          <w:sz w:val="36"/>
        </w:rPr>
        <w:t>Evropského parlamentu</w:t>
      </w:r>
    </w:p>
    <w:p w:rsidR="00374FB1" w:rsidRPr="00644FAE" w:rsidRDefault="009E1E93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k</w:t>
      </w:r>
      <w:r w:rsidR="00374FB1" w:rsidRPr="00644FAE">
        <w:rPr>
          <w:b/>
          <w:sz w:val="36"/>
        </w:rPr>
        <w:t xml:space="preserve">onané ve dnech </w:t>
      </w:r>
      <w:r w:rsidR="0022140A">
        <w:rPr>
          <w:b/>
          <w:sz w:val="36"/>
        </w:rPr>
        <w:t>24</w:t>
      </w:r>
      <w:r w:rsidR="00374FB1" w:rsidRPr="00644FAE">
        <w:rPr>
          <w:b/>
          <w:sz w:val="36"/>
        </w:rPr>
        <w:t xml:space="preserve">. a </w:t>
      </w:r>
      <w:r w:rsidR="0022140A">
        <w:rPr>
          <w:b/>
          <w:sz w:val="36"/>
        </w:rPr>
        <w:t>25</w:t>
      </w:r>
      <w:r w:rsidR="00374FB1" w:rsidRPr="00644FAE">
        <w:rPr>
          <w:b/>
          <w:sz w:val="36"/>
        </w:rPr>
        <w:t xml:space="preserve">. </w:t>
      </w:r>
      <w:r w:rsidR="0022140A">
        <w:rPr>
          <w:b/>
          <w:sz w:val="36"/>
        </w:rPr>
        <w:t>května</w:t>
      </w:r>
      <w:r w:rsidR="00374FB1" w:rsidRPr="00644FAE">
        <w:rPr>
          <w:b/>
          <w:sz w:val="36"/>
        </w:rPr>
        <w:t xml:space="preserve"> 201</w:t>
      </w:r>
      <w:r w:rsidR="0022140A">
        <w:rPr>
          <w:b/>
          <w:sz w:val="36"/>
        </w:rPr>
        <w:t>9</w:t>
      </w:r>
    </w:p>
    <w:p w:rsidR="00374FB1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</w:p>
    <w:p w:rsidR="00374FB1" w:rsidRPr="00644FAE" w:rsidRDefault="00374FB1" w:rsidP="0064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644FAE">
        <w:rPr>
          <w:b/>
          <w:sz w:val="36"/>
        </w:rPr>
        <w:t xml:space="preserve">Informace </w:t>
      </w:r>
      <w:r w:rsidR="00EC2BF5">
        <w:rPr>
          <w:b/>
          <w:sz w:val="36"/>
        </w:rPr>
        <w:t>pro občany jiných členských států EU</w:t>
      </w:r>
    </w:p>
    <w:p w:rsidR="00374FB1" w:rsidRPr="00644FAE" w:rsidRDefault="00374FB1">
      <w:pPr>
        <w:rPr>
          <w:sz w:val="36"/>
        </w:rPr>
      </w:pPr>
    </w:p>
    <w:p w:rsidR="00374FB1" w:rsidRPr="00644FAE" w:rsidRDefault="00374FB1">
      <w:pPr>
        <w:rPr>
          <w:sz w:val="28"/>
          <w:szCs w:val="28"/>
        </w:rPr>
      </w:pPr>
      <w:r w:rsidRPr="00644FAE">
        <w:rPr>
          <w:sz w:val="28"/>
          <w:szCs w:val="28"/>
        </w:rPr>
        <w:t xml:space="preserve">Obecní úřad Dřetovice </w:t>
      </w:r>
    </w:p>
    <w:p w:rsidR="00374FB1" w:rsidRPr="00644FAE" w:rsidRDefault="00374FB1" w:rsidP="00644FAE">
      <w:pPr>
        <w:jc w:val="center"/>
        <w:rPr>
          <w:b/>
          <w:sz w:val="28"/>
          <w:szCs w:val="28"/>
        </w:rPr>
      </w:pPr>
      <w:r w:rsidRPr="00644FAE">
        <w:rPr>
          <w:b/>
          <w:sz w:val="28"/>
          <w:szCs w:val="28"/>
        </w:rPr>
        <w:t>Informace</w:t>
      </w:r>
    </w:p>
    <w:p w:rsidR="00374FB1" w:rsidRDefault="00EC2BF5" w:rsidP="00644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občany jiných členských států EU</w:t>
      </w:r>
    </w:p>
    <w:p w:rsidR="00EC2BF5" w:rsidRPr="00EC2BF5" w:rsidRDefault="00EC2BF5" w:rsidP="00644FAE">
      <w:pPr>
        <w:jc w:val="center"/>
        <w:rPr>
          <w:sz w:val="28"/>
          <w:szCs w:val="28"/>
        </w:rPr>
      </w:pPr>
    </w:p>
    <w:p w:rsidR="00EC2BF5" w:rsidRPr="00EC2BF5" w:rsidRDefault="00EC2BF5" w:rsidP="00EC2BF5">
      <w:pPr>
        <w:jc w:val="both"/>
        <w:rPr>
          <w:sz w:val="28"/>
          <w:szCs w:val="28"/>
        </w:rPr>
      </w:pPr>
      <w:r w:rsidRPr="00EC2BF5">
        <w:rPr>
          <w:sz w:val="28"/>
          <w:szCs w:val="28"/>
        </w:rPr>
        <w:t>chce-li občan jiného členského státu EU volit do Evropského parlamentu, musí nejpozději 40 dnů přede dnem voleb, tj. nejpozději do 16.00 hodin dne 14. Dubna 2019 u obecního úřadu, v jehož správním obvodu jsou přihlášeni k trvalému pobytu nebo přechodnému pobytu, podat žádost o zápis do seznamu voličů pro volby do Evropského parlamentu.</w:t>
      </w:r>
    </w:p>
    <w:p w:rsidR="00EC2BF5" w:rsidRPr="00EC2BF5" w:rsidRDefault="00EC2BF5" w:rsidP="00EC2BF5">
      <w:pPr>
        <w:jc w:val="both"/>
        <w:rPr>
          <w:sz w:val="28"/>
          <w:szCs w:val="28"/>
        </w:rPr>
      </w:pPr>
      <w:r w:rsidRPr="00EC2BF5">
        <w:rPr>
          <w:sz w:val="28"/>
          <w:szCs w:val="28"/>
        </w:rPr>
        <w:t>Žádost je nutno podat osobně.</w:t>
      </w:r>
    </w:p>
    <w:p w:rsidR="00EC2BF5" w:rsidRPr="00EC2BF5" w:rsidRDefault="00EC2BF5" w:rsidP="00EC2BF5">
      <w:pPr>
        <w:jc w:val="both"/>
        <w:rPr>
          <w:sz w:val="28"/>
          <w:szCs w:val="28"/>
        </w:rPr>
      </w:pPr>
      <w:r w:rsidRPr="00EC2BF5">
        <w:rPr>
          <w:sz w:val="28"/>
          <w:szCs w:val="28"/>
        </w:rPr>
        <w:t>Při podání žádosti se občan jiného členského státu EU prokáže platným průkazem totožnosti.</w:t>
      </w:r>
    </w:p>
    <w:p w:rsidR="00374FB1" w:rsidRPr="00644FAE" w:rsidRDefault="00374FB1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Ve Dřetovicích dne </w:t>
      </w:r>
      <w:proofErr w:type="gramStart"/>
      <w:r w:rsidR="007469CC">
        <w:rPr>
          <w:sz w:val="28"/>
          <w:szCs w:val="28"/>
        </w:rPr>
        <w:t>25.3.</w:t>
      </w:r>
      <w:bookmarkStart w:id="0" w:name="_GoBack"/>
      <w:bookmarkEnd w:id="0"/>
      <w:r>
        <w:rPr>
          <w:sz w:val="28"/>
          <w:szCs w:val="28"/>
        </w:rPr>
        <w:t>201</w:t>
      </w:r>
      <w:r w:rsidR="0022140A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              </w:t>
      </w:r>
    </w:p>
    <w:p w:rsidR="00644FAE" w:rsidRDefault="00644FAE">
      <w:pPr>
        <w:rPr>
          <w:sz w:val="28"/>
          <w:szCs w:val="28"/>
        </w:rPr>
      </w:pP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……………………………………..</w:t>
      </w:r>
    </w:p>
    <w:p w:rsidR="00644FAE" w:rsidRDefault="00644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644FAE">
        <w:rPr>
          <w:sz w:val="28"/>
          <w:szCs w:val="28"/>
        </w:rPr>
        <w:t>starosta obce Dřetovice</w:t>
      </w:r>
    </w:p>
    <w:p w:rsidR="00644FAE" w:rsidRPr="00644FAE" w:rsidRDefault="00644FAE">
      <w:pPr>
        <w:rPr>
          <w:sz w:val="28"/>
          <w:szCs w:val="28"/>
        </w:rPr>
      </w:pPr>
    </w:p>
    <w:sectPr w:rsidR="00644FAE" w:rsidRPr="0064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B1"/>
    <w:rsid w:val="0022140A"/>
    <w:rsid w:val="00374FB1"/>
    <w:rsid w:val="005369DC"/>
    <w:rsid w:val="00644FAE"/>
    <w:rsid w:val="006C13AD"/>
    <w:rsid w:val="007469CC"/>
    <w:rsid w:val="007F2A38"/>
    <w:rsid w:val="008B3EEC"/>
    <w:rsid w:val="009E1E93"/>
    <w:rsid w:val="00EC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Seflova</dc:creator>
  <cp:lastModifiedBy>Seflova</cp:lastModifiedBy>
  <cp:revision>4</cp:revision>
  <cp:lastPrinted>2019-04-10T06:58:00Z</cp:lastPrinted>
  <dcterms:created xsi:type="dcterms:W3CDTF">2019-04-10T06:56:00Z</dcterms:created>
  <dcterms:modified xsi:type="dcterms:W3CDTF">2019-04-10T06:58:00Z</dcterms:modified>
</cp:coreProperties>
</file>