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34D3" w14:textId="77777777" w:rsidR="009469FA" w:rsidRPr="00D7306E" w:rsidRDefault="009469FA" w:rsidP="00D7306E">
      <w:pPr>
        <w:pStyle w:val="Normlnweb"/>
        <w:jc w:val="both"/>
        <w:rPr>
          <w:sz w:val="27"/>
          <w:szCs w:val="27"/>
        </w:rPr>
      </w:pPr>
      <w:r w:rsidRPr="00D7306E">
        <w:rPr>
          <w:sz w:val="27"/>
          <w:szCs w:val="27"/>
        </w:rPr>
        <w:t>Obec Brantice se zapojila do dotačního Programu na podporu zdravého stárnutí v Moravskoslezském kraji na rok 2023 a obdržela dotaci na realizaci projektu Aktivní a zdravé stárnutí v obci Brantice.</w:t>
      </w:r>
    </w:p>
    <w:p w14:paraId="501D4783" w14:textId="2B397C8F" w:rsidR="009469FA" w:rsidRPr="00D7306E" w:rsidRDefault="009469FA" w:rsidP="00D7306E">
      <w:pPr>
        <w:pStyle w:val="Normlnweb"/>
        <w:jc w:val="both"/>
        <w:rPr>
          <w:sz w:val="27"/>
          <w:szCs w:val="27"/>
        </w:rPr>
      </w:pPr>
      <w:r w:rsidRPr="00D7306E">
        <w:rPr>
          <w:sz w:val="27"/>
          <w:szCs w:val="27"/>
        </w:rPr>
        <w:t xml:space="preserve">V rámci této dotace byl dne 28. června 2023 realizován 2. poznávací zájezd do Pradědovy galerie v Jiříkově, na hrad Sovinec, Arboretum Makču Pikču v Pasekách a výlet elektrolodí po Slezské Hartě. </w:t>
      </w:r>
    </w:p>
    <w:p w14:paraId="6DA14E8D" w14:textId="161DCEB8" w:rsidR="009469FA" w:rsidRPr="00D7306E" w:rsidRDefault="009469FA" w:rsidP="00D7306E">
      <w:pPr>
        <w:pStyle w:val="Normlnweb"/>
        <w:jc w:val="both"/>
        <w:rPr>
          <w:sz w:val="27"/>
          <w:szCs w:val="27"/>
        </w:rPr>
      </w:pPr>
      <w:r w:rsidRPr="00D7306E">
        <w:rPr>
          <w:sz w:val="27"/>
          <w:szCs w:val="27"/>
        </w:rPr>
        <w:t>V </w:t>
      </w:r>
      <w:r w:rsidRPr="00D7306E">
        <w:rPr>
          <w:b/>
          <w:bCs/>
          <w:sz w:val="27"/>
          <w:szCs w:val="27"/>
        </w:rPr>
        <w:t>Pradědově galérii</w:t>
      </w:r>
      <w:r w:rsidRPr="00D7306E">
        <w:rPr>
          <w:sz w:val="27"/>
          <w:szCs w:val="27"/>
        </w:rPr>
        <w:t xml:space="preserve"> jsme mohli vidět, co je v lidských silách jednoho člověka s pomocí jeho rodiny a co dokáže vůle, představivost a pracovní nasazení v každém ročním období a za každého počasí. Celoživotní dílo uměleckého řezbáře Jiřího Halouzky bylo oceněno zapsáním do Oxfordské encyklopedie významných osobností a je také držitelem čtyř světových a dvaceti pěti českých rekordů, které byly zapsány do Guinessovy knihy rekordů.</w:t>
      </w:r>
    </w:p>
    <w:p w14:paraId="2CA76B73" w14:textId="7A9A5A69" w:rsidR="009469FA" w:rsidRPr="00D7306E" w:rsidRDefault="00C846EB" w:rsidP="00D7306E">
      <w:pPr>
        <w:pStyle w:val="Normlnweb"/>
        <w:jc w:val="both"/>
        <w:rPr>
          <w:sz w:val="27"/>
          <w:szCs w:val="27"/>
        </w:rPr>
      </w:pPr>
      <w:r w:rsidRPr="00D7306E">
        <w:rPr>
          <w:sz w:val="27"/>
          <w:szCs w:val="27"/>
        </w:rPr>
        <w:t xml:space="preserve">Další naší zastávkou byla prohlídka hradu </w:t>
      </w:r>
      <w:r w:rsidRPr="00D7306E">
        <w:rPr>
          <w:b/>
          <w:bCs/>
          <w:sz w:val="27"/>
          <w:szCs w:val="27"/>
        </w:rPr>
        <w:t>Sovinec</w:t>
      </w:r>
      <w:r w:rsidRPr="00D7306E">
        <w:rPr>
          <w:sz w:val="27"/>
          <w:szCs w:val="27"/>
        </w:rPr>
        <w:t xml:space="preserve">, jehož počátky se datují do první poloviny 14. století a ve své nynější podobě představují unikátně zachovalou stavebně-technickou ukázku barokní vojenské architektury. </w:t>
      </w:r>
      <w:r w:rsidRPr="00D7306E">
        <w:rPr>
          <w:spacing w:val="-5"/>
          <w:sz w:val="27"/>
          <w:szCs w:val="27"/>
        </w:rPr>
        <w:t>Za třicetileté války byl hrad Sovinec dobyt Švédy. Za druhé světové války sloužil hrad Sovinec jako zajatecký tábor pro francouzské důstojníky. </w:t>
      </w:r>
      <w:r w:rsidR="009469FA" w:rsidRPr="00D7306E">
        <w:rPr>
          <w:spacing w:val="-5"/>
          <w:sz w:val="27"/>
          <w:szCs w:val="27"/>
        </w:rPr>
        <w:t xml:space="preserve">Hrad Sovinec </w:t>
      </w:r>
      <w:r w:rsidR="00D7306E">
        <w:rPr>
          <w:spacing w:val="-5"/>
          <w:sz w:val="27"/>
          <w:szCs w:val="27"/>
        </w:rPr>
        <w:t xml:space="preserve">pro návštěvníky </w:t>
      </w:r>
      <w:r w:rsidR="009469FA" w:rsidRPr="00D7306E">
        <w:rPr>
          <w:spacing w:val="-5"/>
          <w:sz w:val="27"/>
          <w:szCs w:val="27"/>
        </w:rPr>
        <w:t xml:space="preserve">každým rokem nabízí kulturní akce a vystoupení, šermířské slavnosti, pohádky pro děti a mnohem víc. </w:t>
      </w:r>
    </w:p>
    <w:p w14:paraId="02EECF39" w14:textId="4405A614" w:rsidR="009469FA" w:rsidRPr="00D7306E" w:rsidRDefault="00C846EB" w:rsidP="00D7306E">
      <w:pPr>
        <w:pStyle w:val="Normlnweb"/>
        <w:jc w:val="both"/>
        <w:rPr>
          <w:sz w:val="27"/>
          <w:szCs w:val="27"/>
          <w:shd w:val="clear" w:color="auto" w:fill="FFFFFF"/>
        </w:rPr>
      </w:pPr>
      <w:r w:rsidRPr="00D7306E">
        <w:rPr>
          <w:sz w:val="27"/>
          <w:szCs w:val="27"/>
          <w:shd w:val="clear" w:color="auto" w:fill="FFFFFF"/>
        </w:rPr>
        <w:t>V Pasekách v Arboretum </w:t>
      </w:r>
      <w:r w:rsidRPr="00D7306E">
        <w:rPr>
          <w:rStyle w:val="Siln"/>
          <w:sz w:val="27"/>
          <w:szCs w:val="27"/>
          <w:bdr w:val="none" w:sz="0" w:space="0" w:color="auto" w:frame="1"/>
          <w:shd w:val="clear" w:color="auto" w:fill="FFFFFF"/>
        </w:rPr>
        <w:t>Makču Pikču</w:t>
      </w:r>
      <w:r w:rsidRPr="00D7306E">
        <w:rPr>
          <w:sz w:val="27"/>
          <w:szCs w:val="27"/>
          <w:shd w:val="clear" w:color="auto" w:fill="FFFFFF"/>
        </w:rPr>
        <w:t> jsme mohli obdivovat nádherné skalkové scenérie, kter</w:t>
      </w:r>
      <w:r w:rsidR="00D7306E" w:rsidRPr="00D7306E">
        <w:rPr>
          <w:sz w:val="27"/>
          <w:szCs w:val="27"/>
          <w:shd w:val="clear" w:color="auto" w:fill="FFFFFF"/>
        </w:rPr>
        <w:t>é</w:t>
      </w:r>
      <w:r w:rsidRPr="00D7306E">
        <w:rPr>
          <w:sz w:val="27"/>
          <w:szCs w:val="27"/>
          <w:shd w:val="clear" w:color="auto" w:fill="FFFFFF"/>
        </w:rPr>
        <w:t xml:space="preserve"> zdobí pestrobarevné květy</w:t>
      </w:r>
      <w:r w:rsidR="00D7306E">
        <w:rPr>
          <w:sz w:val="27"/>
          <w:szCs w:val="27"/>
          <w:shd w:val="clear" w:color="auto" w:fill="FFFFFF"/>
        </w:rPr>
        <w:t xml:space="preserve"> trvale a skalniček.</w:t>
      </w:r>
      <w:r w:rsidRPr="00D7306E">
        <w:rPr>
          <w:sz w:val="27"/>
          <w:szCs w:val="27"/>
        </w:rPr>
        <w:t xml:space="preserve"> </w:t>
      </w:r>
      <w:r w:rsidRPr="00D7306E">
        <w:rPr>
          <w:sz w:val="27"/>
          <w:szCs w:val="27"/>
          <w:shd w:val="clear" w:color="auto" w:fill="FFFFFF"/>
        </w:rPr>
        <w:t>Ani se nám nevěřilo,  že zde kdysi byl lom, poté zde vyrostly náletové dřeviny, a nakonec zbyla jen skládka. Stráň orientovaná směrem na jihozápad, kterou dnes zdobí nádherné alpinum, má unikátní klima. To zaujalo botanika Radima Slabého, který zde založil arboretum a nazval jej</w:t>
      </w:r>
      <w:r w:rsidR="00D7306E">
        <w:rPr>
          <w:sz w:val="27"/>
          <w:szCs w:val="27"/>
          <w:shd w:val="clear" w:color="auto" w:fill="FFFFFF"/>
        </w:rPr>
        <w:t xml:space="preserve"> Makču Pikču Paseka.</w:t>
      </w:r>
    </w:p>
    <w:p w14:paraId="0085F0C6" w14:textId="6EAD5DF7" w:rsidR="00C846EB" w:rsidRPr="00D7306E" w:rsidRDefault="00C846EB" w:rsidP="00D7306E">
      <w:pPr>
        <w:pStyle w:val="Normlnweb"/>
        <w:jc w:val="both"/>
        <w:rPr>
          <w:sz w:val="27"/>
          <w:szCs w:val="27"/>
        </w:rPr>
      </w:pPr>
      <w:r w:rsidRPr="00D7306E">
        <w:rPr>
          <w:sz w:val="27"/>
          <w:szCs w:val="27"/>
          <w:shd w:val="clear" w:color="auto" w:fill="FFFFFF"/>
        </w:rPr>
        <w:t xml:space="preserve">Závěr našeho výletu jsme ukončili plavbou </w:t>
      </w:r>
      <w:r w:rsidRPr="00D7306E">
        <w:rPr>
          <w:b/>
          <w:bCs/>
          <w:sz w:val="27"/>
          <w:szCs w:val="27"/>
          <w:shd w:val="clear" w:color="auto" w:fill="FFFFFF"/>
        </w:rPr>
        <w:t>elektrolodí po Slezské Hartě</w:t>
      </w:r>
      <w:r w:rsidRPr="00D7306E">
        <w:rPr>
          <w:sz w:val="27"/>
          <w:szCs w:val="27"/>
          <w:shd w:val="clear" w:color="auto" w:fill="FFFFFF"/>
        </w:rPr>
        <w:t>. Přestože</w:t>
      </w:r>
      <w:r w:rsidR="00D7306E" w:rsidRPr="00D7306E">
        <w:rPr>
          <w:sz w:val="27"/>
          <w:szCs w:val="27"/>
          <w:shd w:val="clear" w:color="auto" w:fill="FFFFFF"/>
        </w:rPr>
        <w:t xml:space="preserve"> celkem</w:t>
      </w:r>
      <w:r w:rsidRPr="00D7306E">
        <w:rPr>
          <w:sz w:val="27"/>
          <w:szCs w:val="27"/>
          <w:shd w:val="clear" w:color="auto" w:fill="FFFFFF"/>
        </w:rPr>
        <w:t xml:space="preserve"> foukalo,  tak jsme si</w:t>
      </w:r>
      <w:r w:rsidR="00D7306E">
        <w:rPr>
          <w:sz w:val="27"/>
          <w:szCs w:val="27"/>
          <w:shd w:val="clear" w:color="auto" w:fill="FFFFFF"/>
        </w:rPr>
        <w:t xml:space="preserve"> mohli užít</w:t>
      </w:r>
      <w:r w:rsidRPr="00D7306E">
        <w:rPr>
          <w:sz w:val="27"/>
          <w:szCs w:val="27"/>
          <w:shd w:val="clear" w:color="auto" w:fill="FFFFFF"/>
        </w:rPr>
        <w:t xml:space="preserve"> nádherný výhled z horní otevřené paluby. Pro ty</w:t>
      </w:r>
      <w:r w:rsidR="00D7306E" w:rsidRPr="00D7306E">
        <w:rPr>
          <w:sz w:val="27"/>
          <w:szCs w:val="27"/>
          <w:shd w:val="clear" w:color="auto" w:fill="FFFFFF"/>
        </w:rPr>
        <w:t xml:space="preserve"> méně otrlé</w:t>
      </w:r>
      <w:r w:rsidRPr="00D7306E">
        <w:rPr>
          <w:sz w:val="27"/>
          <w:szCs w:val="27"/>
          <w:shd w:val="clear" w:color="auto" w:fill="FFFFFF"/>
        </w:rPr>
        <w:t xml:space="preserve"> byla k dispozici uzavřená spodní paluba (plně prosklená)</w:t>
      </w:r>
      <w:r w:rsidR="00D7306E" w:rsidRPr="00D7306E">
        <w:rPr>
          <w:sz w:val="27"/>
          <w:szCs w:val="27"/>
          <w:shd w:val="clear" w:color="auto" w:fill="FFFFFF"/>
        </w:rPr>
        <w:t xml:space="preserve">, ze které taktéž </w:t>
      </w:r>
      <w:r w:rsidRPr="00D7306E">
        <w:rPr>
          <w:sz w:val="27"/>
          <w:szCs w:val="27"/>
          <w:shd w:val="clear" w:color="auto" w:fill="FFFFFF"/>
        </w:rPr>
        <w:t>nikdo nepřišel o parádní výhled na okolní krajinu, kterou jsme pluli, a přitom byl v teple a závětří.</w:t>
      </w:r>
    </w:p>
    <w:p w14:paraId="5F64C149" w14:textId="60EAD9D3" w:rsidR="009469FA" w:rsidRPr="00D7306E" w:rsidRDefault="009469FA" w:rsidP="00D7306E">
      <w:pPr>
        <w:pStyle w:val="Normlnweb"/>
        <w:jc w:val="both"/>
        <w:rPr>
          <w:sz w:val="27"/>
          <w:szCs w:val="27"/>
        </w:rPr>
      </w:pPr>
      <w:r w:rsidRPr="00D7306E">
        <w:rPr>
          <w:sz w:val="27"/>
          <w:szCs w:val="27"/>
        </w:rPr>
        <w:t>Celodenní výlet se vydařil snad ke spokojenosti všech účastníků</w:t>
      </w:r>
      <w:r w:rsidRPr="00D7306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7"/>
          <w:szCs w:val="27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30B419A" w14:textId="77777777" w:rsidR="002968E0" w:rsidRPr="00D7306E" w:rsidRDefault="002968E0" w:rsidP="00D7306E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2968E0" w:rsidRPr="00D7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FA"/>
    <w:rsid w:val="002968E0"/>
    <w:rsid w:val="00855F30"/>
    <w:rsid w:val="009469FA"/>
    <w:rsid w:val="00C846EB"/>
    <w:rsid w:val="00D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4FCB"/>
  <w15:chartTrackingRefBased/>
  <w15:docId w15:val="{278EA8FC-E13B-49D6-90D4-007E00C8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9469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9469F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84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Heinischová</dc:creator>
  <cp:keywords/>
  <dc:description/>
  <cp:lastModifiedBy>grygarovai</cp:lastModifiedBy>
  <cp:revision>2</cp:revision>
  <dcterms:created xsi:type="dcterms:W3CDTF">2023-07-03T07:21:00Z</dcterms:created>
  <dcterms:modified xsi:type="dcterms:W3CDTF">2023-07-03T07:21:00Z</dcterms:modified>
</cp:coreProperties>
</file>