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06BFD500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</w:t>
      </w:r>
      <w:r w:rsidR="00332E4E">
        <w:rPr>
          <w:b/>
          <w:sz w:val="36"/>
          <w:szCs w:val="36"/>
        </w:rPr>
        <w:t>6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915642">
        <w:rPr>
          <w:b/>
          <w:sz w:val="36"/>
          <w:szCs w:val="36"/>
        </w:rPr>
        <w:t>1</w:t>
      </w:r>
      <w:r w:rsidR="00332E4E">
        <w:rPr>
          <w:b/>
          <w:sz w:val="36"/>
          <w:szCs w:val="36"/>
        </w:rPr>
        <w:t>2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1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1AF7616" w14:textId="085B123B" w:rsidR="004347FD" w:rsidRDefault="004347FD" w:rsidP="004347FD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Nájemné </w:t>
      </w:r>
      <w:proofErr w:type="gramStart"/>
      <w:r>
        <w:rPr>
          <w:b/>
          <w:sz w:val="32"/>
          <w:szCs w:val="32"/>
        </w:rPr>
        <w:t>obecní  byty</w:t>
      </w:r>
      <w:proofErr w:type="gramEnd"/>
      <w:r>
        <w:rPr>
          <w:b/>
          <w:sz w:val="32"/>
          <w:szCs w:val="32"/>
        </w:rPr>
        <w:t xml:space="preserve"> od 1.1.2022</w:t>
      </w:r>
    </w:p>
    <w:p w14:paraId="28D721E0" w14:textId="38F56C0D" w:rsidR="00332E4E" w:rsidRDefault="00332E4E" w:rsidP="004347FD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plánu inventur</w:t>
      </w:r>
    </w:p>
    <w:p w14:paraId="3A3EF681" w14:textId="16393816" w:rsidR="00332E4E" w:rsidRPr="004347FD" w:rsidRDefault="00332E4E" w:rsidP="004347FD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smlouvy s krajem vysočina o spolupráci</w:t>
      </w:r>
    </w:p>
    <w:p w14:paraId="644E7B01" w14:textId="045F0A90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Různé - diskuse</w:t>
      </w:r>
      <w:proofErr w:type="gramEnd"/>
      <w:r>
        <w:rPr>
          <w:b/>
          <w:sz w:val="32"/>
          <w:szCs w:val="32"/>
        </w:rPr>
        <w:t xml:space="preserve"> </w:t>
      </w:r>
    </w:p>
    <w:p w14:paraId="1D49E294" w14:textId="3CA3615B" w:rsidR="002B28E9" w:rsidRPr="00C73225" w:rsidRDefault="002B28E9" w:rsidP="00C73225">
      <w:pPr>
        <w:jc w:val="both"/>
        <w:rPr>
          <w:b/>
          <w:sz w:val="32"/>
          <w:szCs w:val="32"/>
        </w:rPr>
      </w:pPr>
    </w:p>
    <w:p w14:paraId="76247ABD" w14:textId="428A4A08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4347FD">
        <w:rPr>
          <w:b/>
          <w:sz w:val="32"/>
          <w:szCs w:val="32"/>
        </w:rPr>
        <w:t>2</w:t>
      </w:r>
      <w:r w:rsidR="00332E4E">
        <w:rPr>
          <w:b/>
          <w:sz w:val="32"/>
          <w:szCs w:val="32"/>
        </w:rPr>
        <w:t>9</w:t>
      </w:r>
      <w:r w:rsidR="002B28E9">
        <w:rPr>
          <w:b/>
          <w:sz w:val="32"/>
          <w:szCs w:val="32"/>
        </w:rPr>
        <w:t>.</w:t>
      </w:r>
      <w:r w:rsidR="004347FD">
        <w:rPr>
          <w:b/>
          <w:sz w:val="32"/>
          <w:szCs w:val="32"/>
        </w:rPr>
        <w:t>1</w:t>
      </w:r>
      <w:r w:rsidR="00332E4E">
        <w:rPr>
          <w:b/>
          <w:sz w:val="32"/>
          <w:szCs w:val="32"/>
        </w:rPr>
        <w:t>1</w:t>
      </w:r>
      <w:r w:rsidR="00173401">
        <w:rPr>
          <w:b/>
          <w:sz w:val="32"/>
          <w:szCs w:val="32"/>
        </w:rPr>
        <w:t>.20</w:t>
      </w:r>
      <w:r w:rsidR="002B28E9">
        <w:rPr>
          <w:b/>
          <w:sz w:val="32"/>
          <w:szCs w:val="32"/>
        </w:rPr>
        <w:t>21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332E4E"/>
    <w:rsid w:val="00375F4E"/>
    <w:rsid w:val="00391702"/>
    <w:rsid w:val="003C372B"/>
    <w:rsid w:val="004347FD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2021-10-27T06:29:00Z</cp:lastPrinted>
  <dcterms:created xsi:type="dcterms:W3CDTF">2021-11-29T16:44:00Z</dcterms:created>
  <dcterms:modified xsi:type="dcterms:W3CDTF">2021-11-29T16:44:00Z</dcterms:modified>
</cp:coreProperties>
</file>