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BAE5F3" w14:textId="40BD0102" w:rsidR="0022329A" w:rsidRPr="001C0E8A" w:rsidRDefault="0022329A" w:rsidP="0022329A">
      <w:pPr>
        <w:spacing w:after="0" w:line="240" w:lineRule="auto"/>
        <w:rPr>
          <w:rFonts w:ascii="Times New Roman" w:hAnsi="Times New Roman" w:cs="Times New Roman"/>
          <w:sz w:val="24"/>
        </w:rPr>
      </w:pPr>
      <w:r w:rsidRPr="001C0E8A">
        <w:rPr>
          <w:rFonts w:ascii="Times New Roman" w:hAnsi="Times New Roman" w:cs="Times New Roman"/>
          <w:sz w:val="24"/>
        </w:rPr>
        <w:t xml:space="preserve">Obec </w:t>
      </w:r>
      <w:r w:rsidR="00FC129D">
        <w:rPr>
          <w:rFonts w:ascii="Times New Roman" w:hAnsi="Times New Roman" w:cs="Times New Roman"/>
          <w:sz w:val="24"/>
        </w:rPr>
        <w:t>Častohostice</w:t>
      </w:r>
    </w:p>
    <w:p w14:paraId="31145366" w14:textId="6430D358" w:rsidR="0022329A" w:rsidRPr="001C0E8A" w:rsidRDefault="0022329A" w:rsidP="0022329A">
      <w:pPr>
        <w:spacing w:after="0" w:line="240" w:lineRule="auto"/>
        <w:rPr>
          <w:rFonts w:ascii="Times New Roman" w:hAnsi="Times New Roman" w:cs="Times New Roman"/>
          <w:sz w:val="24"/>
        </w:rPr>
      </w:pPr>
      <w:r w:rsidRPr="001C0E8A">
        <w:rPr>
          <w:rFonts w:ascii="Times New Roman" w:hAnsi="Times New Roman" w:cs="Times New Roman"/>
          <w:sz w:val="24"/>
        </w:rPr>
        <w:t xml:space="preserve">Zastupitelstvo obce </w:t>
      </w:r>
      <w:r w:rsidR="00FC129D">
        <w:rPr>
          <w:rFonts w:ascii="Times New Roman" w:hAnsi="Times New Roman" w:cs="Times New Roman"/>
          <w:sz w:val="24"/>
        </w:rPr>
        <w:t>Častohostice</w:t>
      </w:r>
    </w:p>
    <w:p w14:paraId="3B92A397" w14:textId="77777777" w:rsidR="0022329A" w:rsidRPr="001C0E8A" w:rsidRDefault="0022329A" w:rsidP="00830A1C">
      <w:pPr>
        <w:pStyle w:val="Nzev"/>
        <w:jc w:val="center"/>
        <w:rPr>
          <w:rFonts w:ascii="Times New Roman" w:hAnsi="Times New Roman" w:cs="Times New Roman"/>
          <w:b/>
          <w:spacing w:val="120"/>
          <w:sz w:val="32"/>
          <w:szCs w:val="24"/>
        </w:rPr>
      </w:pPr>
    </w:p>
    <w:p w14:paraId="2FDE17B4" w14:textId="67A4E283" w:rsidR="00830A1C" w:rsidRPr="001C0E8A" w:rsidRDefault="00830A1C" w:rsidP="00830A1C">
      <w:pPr>
        <w:pStyle w:val="Nzev"/>
        <w:jc w:val="center"/>
        <w:rPr>
          <w:rFonts w:ascii="Times New Roman" w:hAnsi="Times New Roman" w:cs="Times New Roman"/>
          <w:b/>
          <w:spacing w:val="120"/>
          <w:sz w:val="32"/>
          <w:szCs w:val="24"/>
          <w:u w:val="single"/>
        </w:rPr>
      </w:pPr>
      <w:r w:rsidRPr="001C0E8A">
        <w:rPr>
          <w:rFonts w:ascii="Times New Roman" w:hAnsi="Times New Roman" w:cs="Times New Roman"/>
          <w:b/>
          <w:spacing w:val="120"/>
          <w:sz w:val="32"/>
          <w:szCs w:val="24"/>
          <w:u w:val="single"/>
        </w:rPr>
        <w:t>INFORMAC</w:t>
      </w:r>
      <w:r w:rsidRPr="001C0E8A">
        <w:rPr>
          <w:rFonts w:ascii="Times New Roman" w:hAnsi="Times New Roman" w:cs="Times New Roman"/>
          <w:b/>
          <w:sz w:val="32"/>
          <w:szCs w:val="24"/>
          <w:u w:val="single"/>
        </w:rPr>
        <w:t>E</w:t>
      </w:r>
    </w:p>
    <w:p w14:paraId="76403079" w14:textId="77777777" w:rsidR="00830A1C" w:rsidRPr="001C0E8A" w:rsidRDefault="00830A1C" w:rsidP="00830A1C">
      <w:pPr>
        <w:pStyle w:val="Nzev"/>
        <w:jc w:val="center"/>
        <w:rPr>
          <w:rFonts w:ascii="Times New Roman" w:hAnsi="Times New Roman" w:cs="Times New Roman"/>
          <w:b/>
          <w:sz w:val="32"/>
          <w:szCs w:val="24"/>
          <w:u w:val="single"/>
        </w:rPr>
      </w:pPr>
      <w:r w:rsidRPr="001C0E8A">
        <w:rPr>
          <w:rFonts w:ascii="Times New Roman" w:hAnsi="Times New Roman" w:cs="Times New Roman"/>
          <w:b/>
          <w:sz w:val="32"/>
          <w:szCs w:val="24"/>
          <w:u w:val="single"/>
        </w:rPr>
        <w:t xml:space="preserve">o konání ustavujícího zasedání nově zvoleného Zastupitelstva </w:t>
      </w:r>
    </w:p>
    <w:p w14:paraId="17909B3A" w14:textId="113A19AD" w:rsidR="00830A1C" w:rsidRPr="001C0E8A" w:rsidRDefault="00830A1C" w:rsidP="00830A1C">
      <w:pPr>
        <w:pStyle w:val="Nzev"/>
        <w:jc w:val="center"/>
        <w:rPr>
          <w:rFonts w:ascii="Times New Roman" w:hAnsi="Times New Roman" w:cs="Times New Roman"/>
          <w:b/>
          <w:sz w:val="32"/>
          <w:szCs w:val="24"/>
          <w:u w:val="single"/>
        </w:rPr>
      </w:pPr>
      <w:r w:rsidRPr="001C0E8A">
        <w:rPr>
          <w:rFonts w:ascii="Times New Roman" w:hAnsi="Times New Roman" w:cs="Times New Roman"/>
          <w:b/>
          <w:sz w:val="32"/>
          <w:szCs w:val="24"/>
          <w:u w:val="single"/>
        </w:rPr>
        <w:t xml:space="preserve">obce </w:t>
      </w:r>
      <w:r w:rsidR="00FC129D">
        <w:rPr>
          <w:rFonts w:ascii="Times New Roman" w:hAnsi="Times New Roman" w:cs="Times New Roman"/>
          <w:b/>
          <w:sz w:val="32"/>
          <w:szCs w:val="24"/>
          <w:u w:val="single"/>
        </w:rPr>
        <w:t>Častohostice</w:t>
      </w:r>
    </w:p>
    <w:p w14:paraId="310D06F0" w14:textId="2F51EE40" w:rsidR="00830A1C" w:rsidRPr="001C0E8A" w:rsidRDefault="00830A1C" w:rsidP="00830A1C">
      <w:pPr>
        <w:jc w:val="both"/>
        <w:rPr>
          <w:rFonts w:ascii="Times New Roman" w:hAnsi="Times New Roman" w:cs="Times New Roman"/>
          <w:sz w:val="28"/>
          <w:szCs w:val="24"/>
        </w:rPr>
      </w:pPr>
      <w:r w:rsidRPr="001C0E8A">
        <w:rPr>
          <w:rFonts w:ascii="Times New Roman" w:hAnsi="Times New Roman" w:cs="Times New Roman"/>
          <w:sz w:val="24"/>
        </w:rPr>
        <w:t>Obec</w:t>
      </w:r>
      <w:r w:rsidR="0089123C" w:rsidRPr="001C0E8A">
        <w:rPr>
          <w:rFonts w:ascii="Times New Roman" w:hAnsi="Times New Roman" w:cs="Times New Roman"/>
          <w:sz w:val="24"/>
        </w:rPr>
        <w:t>ní úřad</w:t>
      </w:r>
      <w:r w:rsidR="00FC129D">
        <w:rPr>
          <w:rFonts w:ascii="Times New Roman" w:hAnsi="Times New Roman" w:cs="Times New Roman"/>
          <w:sz w:val="24"/>
        </w:rPr>
        <w:t xml:space="preserve"> Častohostice</w:t>
      </w:r>
      <w:r w:rsidRPr="001C0E8A">
        <w:rPr>
          <w:rFonts w:ascii="Times New Roman" w:hAnsi="Times New Roman" w:cs="Times New Roman"/>
          <w:sz w:val="24"/>
        </w:rPr>
        <w:t xml:space="preserve"> v souladu s ustanovením § 93 odst. 1 zákona č. 128/2000 Sb., o obcích (obecní zřízení), v platném znění, informuje o konání </w:t>
      </w:r>
      <w:r w:rsidRPr="001C0E8A">
        <w:rPr>
          <w:rFonts w:ascii="Times New Roman" w:hAnsi="Times New Roman" w:cs="Times New Roman"/>
          <w:b/>
          <w:sz w:val="24"/>
        </w:rPr>
        <w:t xml:space="preserve">ustavujícího zasedání Zastupitelstva obce </w:t>
      </w:r>
      <w:r w:rsidR="00FC129D">
        <w:rPr>
          <w:rFonts w:ascii="Times New Roman" w:hAnsi="Times New Roman" w:cs="Times New Roman"/>
          <w:b/>
          <w:sz w:val="24"/>
        </w:rPr>
        <w:t>Častohostice</w:t>
      </w:r>
      <w:r w:rsidRPr="001C0E8A">
        <w:rPr>
          <w:rFonts w:ascii="Times New Roman" w:hAnsi="Times New Roman" w:cs="Times New Roman"/>
          <w:sz w:val="24"/>
        </w:rPr>
        <w:t xml:space="preserve">, svolaného dosavadním starostou obce </w:t>
      </w:r>
      <w:r w:rsidR="00FC129D">
        <w:rPr>
          <w:rFonts w:ascii="Times New Roman" w:hAnsi="Times New Roman" w:cs="Times New Roman"/>
          <w:sz w:val="24"/>
        </w:rPr>
        <w:t>Marii Vláčilovou</w:t>
      </w:r>
      <w:r w:rsidRPr="001C0E8A">
        <w:rPr>
          <w:rFonts w:ascii="Times New Roman" w:hAnsi="Times New Roman" w:cs="Times New Roman"/>
          <w:sz w:val="24"/>
        </w:rPr>
        <w:t xml:space="preserve"> v souladu s § 91 odst. 1 zákona o obcích.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728"/>
        <w:gridCol w:w="7484"/>
      </w:tblGrid>
      <w:tr w:rsidR="00830A1C" w:rsidRPr="001C0E8A" w14:paraId="37CE70F1" w14:textId="77777777" w:rsidTr="009B78B4">
        <w:tc>
          <w:tcPr>
            <w:tcW w:w="1728" w:type="dxa"/>
          </w:tcPr>
          <w:p w14:paraId="5BCFECD1" w14:textId="77777777" w:rsidR="00830A1C" w:rsidRPr="001C0E8A" w:rsidRDefault="00830A1C" w:rsidP="009B78B4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1C0E8A">
              <w:rPr>
                <w:rFonts w:ascii="Times New Roman" w:hAnsi="Times New Roman" w:cs="Times New Roman"/>
                <w:b/>
                <w:sz w:val="24"/>
              </w:rPr>
              <w:t>Místo konání:</w:t>
            </w:r>
          </w:p>
        </w:tc>
        <w:tc>
          <w:tcPr>
            <w:tcW w:w="7484" w:type="dxa"/>
            <w:hideMark/>
          </w:tcPr>
          <w:p w14:paraId="52BD00A4" w14:textId="7AA6A199" w:rsidR="00830A1C" w:rsidRPr="001C0E8A" w:rsidRDefault="00830A1C" w:rsidP="009B78B4">
            <w:pPr>
              <w:spacing w:line="260" w:lineRule="exact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1C0E8A">
              <w:rPr>
                <w:rFonts w:ascii="Times New Roman" w:hAnsi="Times New Roman" w:cs="Times New Roman"/>
                <w:bCs/>
                <w:sz w:val="24"/>
              </w:rPr>
              <w:t xml:space="preserve">Obec </w:t>
            </w:r>
            <w:r w:rsidR="00FC129D">
              <w:rPr>
                <w:rFonts w:ascii="Times New Roman" w:hAnsi="Times New Roman" w:cs="Times New Roman"/>
                <w:bCs/>
                <w:sz w:val="24"/>
              </w:rPr>
              <w:t>Častohostice</w:t>
            </w:r>
            <w:r w:rsidRPr="001C0E8A">
              <w:rPr>
                <w:rFonts w:ascii="Times New Roman" w:hAnsi="Times New Roman" w:cs="Times New Roman"/>
                <w:bCs/>
                <w:sz w:val="24"/>
              </w:rPr>
              <w:t xml:space="preserve"> – místnost obecního úřadu</w:t>
            </w:r>
            <w:r w:rsidR="00FC129D">
              <w:rPr>
                <w:rFonts w:ascii="Times New Roman" w:hAnsi="Times New Roman" w:cs="Times New Roman"/>
                <w:bCs/>
                <w:sz w:val="24"/>
              </w:rPr>
              <w:t xml:space="preserve">, Častohostice </w:t>
            </w:r>
            <w:r w:rsidRPr="001C0E8A">
              <w:rPr>
                <w:rFonts w:ascii="Times New Roman" w:hAnsi="Times New Roman" w:cs="Times New Roman"/>
                <w:bCs/>
                <w:sz w:val="24"/>
              </w:rPr>
              <w:t xml:space="preserve">č. p. </w:t>
            </w:r>
            <w:r w:rsidR="00FC129D">
              <w:rPr>
                <w:rFonts w:ascii="Times New Roman" w:hAnsi="Times New Roman" w:cs="Times New Roman"/>
                <w:bCs/>
                <w:sz w:val="24"/>
              </w:rPr>
              <w:t>3</w:t>
            </w:r>
          </w:p>
        </w:tc>
      </w:tr>
      <w:tr w:rsidR="00830A1C" w:rsidRPr="001C0E8A" w14:paraId="00E4B039" w14:textId="77777777" w:rsidTr="009B78B4">
        <w:tc>
          <w:tcPr>
            <w:tcW w:w="1728" w:type="dxa"/>
          </w:tcPr>
          <w:p w14:paraId="05CF8D78" w14:textId="77777777" w:rsidR="00830A1C" w:rsidRPr="001C0E8A" w:rsidRDefault="00830A1C" w:rsidP="009B78B4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1C0E8A">
              <w:rPr>
                <w:rFonts w:ascii="Times New Roman" w:hAnsi="Times New Roman" w:cs="Times New Roman"/>
                <w:b/>
                <w:sz w:val="24"/>
              </w:rPr>
              <w:t>Doba konání:</w:t>
            </w:r>
          </w:p>
        </w:tc>
        <w:tc>
          <w:tcPr>
            <w:tcW w:w="7484" w:type="dxa"/>
            <w:hideMark/>
          </w:tcPr>
          <w:p w14:paraId="0672E5C0" w14:textId="6FEB90A2" w:rsidR="00830A1C" w:rsidRPr="00FC129D" w:rsidRDefault="00FC129D" w:rsidP="009B78B4">
            <w:pPr>
              <w:spacing w:line="260" w:lineRule="exact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FC129D">
              <w:rPr>
                <w:rFonts w:ascii="Times New Roman" w:hAnsi="Times New Roman" w:cs="Times New Roman"/>
                <w:bCs/>
                <w:sz w:val="24"/>
              </w:rPr>
              <w:t>19.</w:t>
            </w:r>
            <w:r w:rsidR="00830A1C" w:rsidRPr="00FC129D">
              <w:rPr>
                <w:rFonts w:ascii="Times New Roman" w:hAnsi="Times New Roman" w:cs="Times New Roman"/>
                <w:bCs/>
                <w:sz w:val="24"/>
              </w:rPr>
              <w:t xml:space="preserve">10. </w:t>
            </w:r>
            <w:r w:rsidRPr="00FC129D">
              <w:rPr>
                <w:rFonts w:ascii="Times New Roman" w:hAnsi="Times New Roman" w:cs="Times New Roman"/>
                <w:bCs/>
                <w:sz w:val="24"/>
              </w:rPr>
              <w:t>2022 od18</w:t>
            </w:r>
            <w:r w:rsidR="00830A1C" w:rsidRPr="00FC129D">
              <w:rPr>
                <w:rFonts w:ascii="Times New Roman" w:hAnsi="Times New Roman" w:cs="Times New Roman"/>
                <w:bCs/>
                <w:sz w:val="24"/>
              </w:rPr>
              <w:t>:00</w:t>
            </w:r>
            <w:r w:rsidR="00434377" w:rsidRPr="00FC129D">
              <w:rPr>
                <w:rFonts w:ascii="Times New Roman" w:hAnsi="Times New Roman" w:cs="Times New Roman"/>
                <w:bCs/>
                <w:sz w:val="24"/>
              </w:rPr>
              <w:t xml:space="preserve"> hod</w:t>
            </w:r>
          </w:p>
        </w:tc>
      </w:tr>
      <w:tr w:rsidR="00830A1C" w:rsidRPr="001C0E8A" w14:paraId="16CA1A2F" w14:textId="77777777" w:rsidTr="009B78B4">
        <w:tc>
          <w:tcPr>
            <w:tcW w:w="1728" w:type="dxa"/>
            <w:hideMark/>
          </w:tcPr>
          <w:p w14:paraId="60493A65" w14:textId="77777777" w:rsidR="00830A1C" w:rsidRPr="001C0E8A" w:rsidRDefault="00830A1C" w:rsidP="009B78B4">
            <w:pPr>
              <w:spacing w:line="260" w:lineRule="exact"/>
              <w:jc w:val="both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1C0E8A">
              <w:rPr>
                <w:rFonts w:ascii="Times New Roman" w:hAnsi="Times New Roman" w:cs="Times New Roman"/>
                <w:b/>
                <w:sz w:val="24"/>
              </w:rPr>
              <w:t xml:space="preserve">Navržený </w:t>
            </w:r>
            <w:r w:rsidRPr="001C0E8A">
              <w:rPr>
                <w:rFonts w:ascii="Times New Roman" w:hAnsi="Times New Roman" w:cs="Times New Roman"/>
                <w:b/>
                <w:sz w:val="24"/>
              </w:rPr>
              <w:br/>
              <w:t>program:</w:t>
            </w:r>
          </w:p>
        </w:tc>
        <w:tc>
          <w:tcPr>
            <w:tcW w:w="7484" w:type="dxa"/>
          </w:tcPr>
          <w:p w14:paraId="74521DAA" w14:textId="77777777" w:rsidR="00830A1C" w:rsidRPr="001C0E8A" w:rsidRDefault="00830A1C" w:rsidP="0089123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4"/>
              </w:rPr>
            </w:pPr>
            <w:r w:rsidRPr="001C0E8A">
              <w:rPr>
                <w:rFonts w:ascii="Times New Roman" w:hAnsi="Times New Roman" w:cs="Times New Roman"/>
                <w:iCs/>
                <w:sz w:val="24"/>
              </w:rPr>
              <w:t>Určení ověřovatelů zápisu (§ 95 odst. 1 zákona o obcích) a zapisovatele</w:t>
            </w:r>
          </w:p>
          <w:p w14:paraId="0D48FA6C" w14:textId="77777777" w:rsidR="00830A1C" w:rsidRPr="001C0E8A" w:rsidRDefault="00830A1C" w:rsidP="009E0335">
            <w:pPr>
              <w:numPr>
                <w:ilvl w:val="0"/>
                <w:numId w:val="1"/>
              </w:numPr>
              <w:spacing w:before="120" w:after="0" w:line="240" w:lineRule="auto"/>
              <w:ind w:left="357" w:hanging="357"/>
              <w:rPr>
                <w:rFonts w:ascii="Times New Roman" w:hAnsi="Times New Roman" w:cs="Times New Roman"/>
                <w:iCs/>
                <w:sz w:val="24"/>
                <w:szCs w:val="20"/>
              </w:rPr>
            </w:pPr>
            <w:r w:rsidRPr="001C0E8A">
              <w:rPr>
                <w:rFonts w:ascii="Times New Roman" w:hAnsi="Times New Roman" w:cs="Times New Roman"/>
                <w:iCs/>
                <w:sz w:val="24"/>
              </w:rPr>
              <w:t>Schválení programu</w:t>
            </w:r>
          </w:p>
          <w:p w14:paraId="43BBB7DB" w14:textId="77777777" w:rsidR="00830A1C" w:rsidRPr="001C0E8A" w:rsidRDefault="00830A1C" w:rsidP="009E0335">
            <w:pPr>
              <w:numPr>
                <w:ilvl w:val="0"/>
                <w:numId w:val="1"/>
              </w:numPr>
              <w:spacing w:before="120" w:after="0" w:line="240" w:lineRule="auto"/>
              <w:ind w:left="357" w:hanging="357"/>
              <w:rPr>
                <w:rFonts w:ascii="Times New Roman" w:hAnsi="Times New Roman" w:cs="Times New Roman"/>
                <w:iCs/>
                <w:sz w:val="24"/>
              </w:rPr>
            </w:pPr>
            <w:r w:rsidRPr="001C0E8A">
              <w:rPr>
                <w:rFonts w:ascii="Times New Roman" w:hAnsi="Times New Roman" w:cs="Times New Roman"/>
                <w:iCs/>
                <w:sz w:val="24"/>
              </w:rPr>
              <w:t xml:space="preserve">Volba starosty a místostarosty </w:t>
            </w:r>
          </w:p>
          <w:p w14:paraId="0ABC2199" w14:textId="77777777" w:rsidR="0089123C" w:rsidRPr="001C0E8A" w:rsidRDefault="0089123C" w:rsidP="0089123C">
            <w:pPr>
              <w:numPr>
                <w:ilvl w:val="1"/>
                <w:numId w:val="1"/>
              </w:numPr>
              <w:spacing w:after="0" w:line="240" w:lineRule="auto"/>
              <w:ind w:left="1260"/>
              <w:rPr>
                <w:rFonts w:ascii="Times New Roman" w:hAnsi="Times New Roman" w:cs="Times New Roman"/>
                <w:iCs/>
                <w:sz w:val="24"/>
              </w:rPr>
            </w:pPr>
            <w:r w:rsidRPr="001C0E8A">
              <w:rPr>
                <w:rFonts w:ascii="Times New Roman" w:hAnsi="Times New Roman" w:cs="Times New Roman"/>
                <w:iCs/>
                <w:sz w:val="24"/>
              </w:rPr>
              <w:t>určení počtu místostarostů</w:t>
            </w:r>
          </w:p>
          <w:p w14:paraId="1389365C" w14:textId="57724DF8" w:rsidR="00830A1C" w:rsidRPr="001C0E8A" w:rsidRDefault="0089123C" w:rsidP="0089123C">
            <w:pPr>
              <w:numPr>
                <w:ilvl w:val="1"/>
                <w:numId w:val="1"/>
              </w:numPr>
              <w:spacing w:after="0" w:line="240" w:lineRule="auto"/>
              <w:ind w:left="1260"/>
              <w:rPr>
                <w:rFonts w:ascii="Times New Roman" w:hAnsi="Times New Roman" w:cs="Times New Roman"/>
                <w:iCs/>
                <w:sz w:val="24"/>
              </w:rPr>
            </w:pPr>
            <w:r w:rsidRPr="001C0E8A">
              <w:rPr>
                <w:rFonts w:ascii="Times New Roman" w:hAnsi="Times New Roman" w:cs="Times New Roman"/>
                <w:iCs/>
                <w:sz w:val="24"/>
              </w:rPr>
              <w:t xml:space="preserve">určení funkcí, pro které </w:t>
            </w:r>
            <w:r w:rsidR="00830A1C" w:rsidRPr="001C0E8A">
              <w:rPr>
                <w:rFonts w:ascii="Times New Roman" w:hAnsi="Times New Roman" w:cs="Times New Roman"/>
                <w:iCs/>
                <w:sz w:val="24"/>
              </w:rPr>
              <w:t>budou členové zastupitelstva</w:t>
            </w:r>
            <w:r w:rsidRPr="001C0E8A">
              <w:rPr>
                <w:rFonts w:ascii="Times New Roman" w:hAnsi="Times New Roman" w:cs="Times New Roman"/>
                <w:iCs/>
                <w:sz w:val="24"/>
              </w:rPr>
              <w:t xml:space="preserve"> obce uvolněni </w:t>
            </w:r>
            <w:r w:rsidR="00830A1C" w:rsidRPr="001C0E8A">
              <w:rPr>
                <w:rFonts w:ascii="Times New Roman" w:hAnsi="Times New Roman" w:cs="Times New Roman"/>
                <w:iCs/>
                <w:sz w:val="24"/>
              </w:rPr>
              <w:t xml:space="preserve">(§ 71 </w:t>
            </w:r>
            <w:r w:rsidRPr="001C0E8A">
              <w:rPr>
                <w:rFonts w:ascii="Times New Roman" w:hAnsi="Times New Roman" w:cs="Times New Roman"/>
                <w:iCs/>
                <w:sz w:val="24"/>
              </w:rPr>
              <w:t>odst. 1 písm. a/</w:t>
            </w:r>
            <w:r w:rsidR="00830A1C" w:rsidRPr="001C0E8A">
              <w:rPr>
                <w:rFonts w:ascii="Times New Roman" w:hAnsi="Times New Roman" w:cs="Times New Roman"/>
                <w:iCs/>
                <w:sz w:val="24"/>
              </w:rPr>
              <w:t>zákona o obcích)</w:t>
            </w:r>
          </w:p>
          <w:p w14:paraId="11F72D2F" w14:textId="77777777" w:rsidR="00830A1C" w:rsidRPr="001C0E8A" w:rsidRDefault="00830A1C" w:rsidP="0089123C">
            <w:pPr>
              <w:numPr>
                <w:ilvl w:val="1"/>
                <w:numId w:val="1"/>
              </w:numPr>
              <w:spacing w:after="0" w:line="240" w:lineRule="auto"/>
              <w:ind w:left="1260"/>
              <w:rPr>
                <w:rFonts w:ascii="Times New Roman" w:hAnsi="Times New Roman" w:cs="Times New Roman"/>
                <w:iCs/>
                <w:sz w:val="24"/>
              </w:rPr>
            </w:pPr>
            <w:r w:rsidRPr="001C0E8A">
              <w:rPr>
                <w:rFonts w:ascii="Times New Roman" w:hAnsi="Times New Roman" w:cs="Times New Roman"/>
                <w:iCs/>
                <w:sz w:val="24"/>
              </w:rPr>
              <w:t>určení způsobu volby starosty a místostarosty</w:t>
            </w:r>
          </w:p>
          <w:p w14:paraId="528D1BAC" w14:textId="77777777" w:rsidR="00830A1C" w:rsidRPr="001C0E8A" w:rsidRDefault="00830A1C" w:rsidP="0089123C">
            <w:pPr>
              <w:numPr>
                <w:ilvl w:val="1"/>
                <w:numId w:val="1"/>
              </w:numPr>
              <w:spacing w:after="0" w:line="240" w:lineRule="auto"/>
              <w:ind w:left="1260"/>
              <w:rPr>
                <w:rFonts w:ascii="Times New Roman" w:hAnsi="Times New Roman" w:cs="Times New Roman"/>
                <w:iCs/>
                <w:sz w:val="24"/>
              </w:rPr>
            </w:pPr>
            <w:r w:rsidRPr="001C0E8A">
              <w:rPr>
                <w:rFonts w:ascii="Times New Roman" w:hAnsi="Times New Roman" w:cs="Times New Roman"/>
                <w:iCs/>
                <w:sz w:val="24"/>
              </w:rPr>
              <w:t>volba starosty</w:t>
            </w:r>
          </w:p>
          <w:p w14:paraId="0A6B66C9" w14:textId="77777777" w:rsidR="00830A1C" w:rsidRPr="001C0E8A" w:rsidRDefault="00830A1C" w:rsidP="0089123C">
            <w:pPr>
              <w:numPr>
                <w:ilvl w:val="1"/>
                <w:numId w:val="1"/>
              </w:numPr>
              <w:spacing w:after="0" w:line="240" w:lineRule="auto"/>
              <w:ind w:left="1260"/>
              <w:rPr>
                <w:rFonts w:ascii="Times New Roman" w:hAnsi="Times New Roman" w:cs="Times New Roman"/>
                <w:iCs/>
                <w:sz w:val="24"/>
              </w:rPr>
            </w:pPr>
            <w:r w:rsidRPr="001C0E8A">
              <w:rPr>
                <w:rFonts w:ascii="Times New Roman" w:hAnsi="Times New Roman" w:cs="Times New Roman"/>
                <w:iCs/>
                <w:sz w:val="24"/>
              </w:rPr>
              <w:t>volba místostarosty</w:t>
            </w:r>
          </w:p>
          <w:p w14:paraId="5552E391" w14:textId="77777777" w:rsidR="00830A1C" w:rsidRPr="001C0E8A" w:rsidRDefault="00830A1C" w:rsidP="0089123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iCs/>
                <w:sz w:val="24"/>
              </w:rPr>
            </w:pPr>
            <w:r w:rsidRPr="001C0E8A">
              <w:rPr>
                <w:rFonts w:ascii="Times New Roman" w:hAnsi="Times New Roman" w:cs="Times New Roman"/>
                <w:iCs/>
                <w:sz w:val="24"/>
              </w:rPr>
              <w:t>Zřízení finančního a kontrolního výboru</w:t>
            </w:r>
          </w:p>
          <w:p w14:paraId="67F11481" w14:textId="77777777" w:rsidR="00830A1C" w:rsidRPr="001C0E8A" w:rsidRDefault="00830A1C" w:rsidP="0089123C">
            <w:pPr>
              <w:numPr>
                <w:ilvl w:val="1"/>
                <w:numId w:val="1"/>
              </w:numPr>
              <w:spacing w:after="0" w:line="240" w:lineRule="auto"/>
              <w:ind w:left="1260"/>
              <w:rPr>
                <w:rFonts w:ascii="Times New Roman" w:hAnsi="Times New Roman" w:cs="Times New Roman"/>
                <w:iCs/>
                <w:sz w:val="24"/>
              </w:rPr>
            </w:pPr>
            <w:r w:rsidRPr="001C0E8A">
              <w:rPr>
                <w:rFonts w:ascii="Times New Roman" w:hAnsi="Times New Roman" w:cs="Times New Roman"/>
                <w:iCs/>
                <w:sz w:val="24"/>
              </w:rPr>
              <w:t>určení počtu členů finančního a kontrolního výboru</w:t>
            </w:r>
          </w:p>
          <w:p w14:paraId="26AC891C" w14:textId="77777777" w:rsidR="00830A1C" w:rsidRPr="001C0E8A" w:rsidRDefault="00830A1C" w:rsidP="0089123C">
            <w:pPr>
              <w:numPr>
                <w:ilvl w:val="1"/>
                <w:numId w:val="1"/>
              </w:numPr>
              <w:spacing w:after="0" w:line="240" w:lineRule="auto"/>
              <w:ind w:left="1260"/>
              <w:rPr>
                <w:rFonts w:ascii="Times New Roman" w:hAnsi="Times New Roman" w:cs="Times New Roman"/>
                <w:iCs/>
                <w:sz w:val="24"/>
              </w:rPr>
            </w:pPr>
            <w:r w:rsidRPr="001C0E8A">
              <w:rPr>
                <w:rFonts w:ascii="Times New Roman" w:hAnsi="Times New Roman" w:cs="Times New Roman"/>
                <w:iCs/>
                <w:sz w:val="24"/>
              </w:rPr>
              <w:t>volba předsedy finančního výboru</w:t>
            </w:r>
          </w:p>
          <w:p w14:paraId="4414AE65" w14:textId="77777777" w:rsidR="00830A1C" w:rsidRPr="001C0E8A" w:rsidRDefault="00830A1C" w:rsidP="0089123C">
            <w:pPr>
              <w:numPr>
                <w:ilvl w:val="1"/>
                <w:numId w:val="1"/>
              </w:numPr>
              <w:spacing w:after="0" w:line="240" w:lineRule="auto"/>
              <w:ind w:left="1260"/>
              <w:rPr>
                <w:rFonts w:ascii="Times New Roman" w:hAnsi="Times New Roman" w:cs="Times New Roman"/>
                <w:iCs/>
                <w:sz w:val="24"/>
              </w:rPr>
            </w:pPr>
            <w:r w:rsidRPr="001C0E8A">
              <w:rPr>
                <w:rFonts w:ascii="Times New Roman" w:hAnsi="Times New Roman" w:cs="Times New Roman"/>
                <w:iCs/>
                <w:sz w:val="24"/>
              </w:rPr>
              <w:t>volba předsedy kontrolního výboru</w:t>
            </w:r>
          </w:p>
          <w:p w14:paraId="68732D82" w14:textId="77777777" w:rsidR="00830A1C" w:rsidRPr="001C0E8A" w:rsidRDefault="00830A1C" w:rsidP="0089123C">
            <w:pPr>
              <w:numPr>
                <w:ilvl w:val="1"/>
                <w:numId w:val="1"/>
              </w:numPr>
              <w:spacing w:after="0" w:line="240" w:lineRule="auto"/>
              <w:ind w:left="1260"/>
              <w:rPr>
                <w:rFonts w:ascii="Times New Roman" w:hAnsi="Times New Roman" w:cs="Times New Roman"/>
                <w:iCs/>
                <w:sz w:val="24"/>
              </w:rPr>
            </w:pPr>
            <w:r w:rsidRPr="001C0E8A">
              <w:rPr>
                <w:rFonts w:ascii="Times New Roman" w:hAnsi="Times New Roman" w:cs="Times New Roman"/>
                <w:iCs/>
                <w:sz w:val="24"/>
              </w:rPr>
              <w:t>volba členů finančního výboru</w:t>
            </w:r>
          </w:p>
          <w:p w14:paraId="25A5C5BF" w14:textId="77777777" w:rsidR="00830A1C" w:rsidRPr="001C0E8A" w:rsidRDefault="00830A1C" w:rsidP="0089123C">
            <w:pPr>
              <w:numPr>
                <w:ilvl w:val="1"/>
                <w:numId w:val="1"/>
              </w:numPr>
              <w:spacing w:after="0" w:line="240" w:lineRule="auto"/>
              <w:ind w:left="1260"/>
              <w:rPr>
                <w:rFonts w:ascii="Times New Roman" w:hAnsi="Times New Roman" w:cs="Times New Roman"/>
                <w:iCs/>
                <w:sz w:val="24"/>
              </w:rPr>
            </w:pPr>
            <w:r w:rsidRPr="001C0E8A">
              <w:rPr>
                <w:rFonts w:ascii="Times New Roman" w:hAnsi="Times New Roman" w:cs="Times New Roman"/>
                <w:iCs/>
                <w:sz w:val="24"/>
              </w:rPr>
              <w:t>volba členů kontrolního výboru</w:t>
            </w:r>
          </w:p>
          <w:p w14:paraId="639FEAFB" w14:textId="0706D572" w:rsidR="00830A1C" w:rsidRPr="001C0E8A" w:rsidRDefault="00830A1C" w:rsidP="009E0335">
            <w:pPr>
              <w:numPr>
                <w:ilvl w:val="0"/>
                <w:numId w:val="1"/>
              </w:numPr>
              <w:spacing w:before="120" w:after="0" w:line="240" w:lineRule="auto"/>
              <w:rPr>
                <w:rFonts w:ascii="Times New Roman" w:hAnsi="Times New Roman" w:cs="Times New Roman"/>
                <w:iCs/>
                <w:sz w:val="24"/>
              </w:rPr>
            </w:pPr>
            <w:r w:rsidRPr="001C0E8A">
              <w:rPr>
                <w:rFonts w:ascii="Times New Roman" w:hAnsi="Times New Roman" w:cs="Times New Roman"/>
                <w:iCs/>
                <w:sz w:val="24"/>
              </w:rPr>
              <w:t xml:space="preserve">Rozhodnutí o měsíčních odměnách za výkon funkcí neuvolněných členů zastupitelstva (§ 72 </w:t>
            </w:r>
            <w:r w:rsidR="0089123C" w:rsidRPr="001C0E8A">
              <w:rPr>
                <w:rFonts w:ascii="Times New Roman" w:hAnsi="Times New Roman" w:cs="Times New Roman"/>
                <w:iCs/>
                <w:sz w:val="24"/>
              </w:rPr>
              <w:t xml:space="preserve">odst. 2 </w:t>
            </w:r>
            <w:r w:rsidRPr="001C0E8A">
              <w:rPr>
                <w:rFonts w:ascii="Times New Roman" w:hAnsi="Times New Roman" w:cs="Times New Roman"/>
                <w:iCs/>
                <w:sz w:val="24"/>
              </w:rPr>
              <w:t xml:space="preserve">zákona o obcích) </w:t>
            </w:r>
          </w:p>
          <w:p w14:paraId="09067AAD" w14:textId="77777777" w:rsidR="00830A1C" w:rsidRPr="001C0E8A" w:rsidRDefault="00830A1C" w:rsidP="009E0335">
            <w:pPr>
              <w:numPr>
                <w:ilvl w:val="0"/>
                <w:numId w:val="1"/>
              </w:numPr>
              <w:spacing w:before="120" w:after="0" w:line="240" w:lineRule="auto"/>
              <w:rPr>
                <w:rFonts w:ascii="Times New Roman" w:hAnsi="Times New Roman" w:cs="Times New Roman"/>
                <w:iCs/>
                <w:sz w:val="24"/>
              </w:rPr>
            </w:pPr>
            <w:r w:rsidRPr="001C0E8A">
              <w:rPr>
                <w:rFonts w:ascii="Times New Roman" w:hAnsi="Times New Roman" w:cs="Times New Roman"/>
                <w:iCs/>
                <w:sz w:val="24"/>
              </w:rPr>
              <w:t>Diskuse</w:t>
            </w:r>
          </w:p>
          <w:p w14:paraId="589CEA01" w14:textId="77777777" w:rsidR="00830A1C" w:rsidRPr="001C0E8A" w:rsidRDefault="00830A1C" w:rsidP="009E0335">
            <w:pPr>
              <w:spacing w:before="120" w:after="0" w:line="240" w:lineRule="auto"/>
              <w:rPr>
                <w:rFonts w:ascii="Times New Roman" w:hAnsi="Times New Roman" w:cs="Times New Roman"/>
                <w:iCs/>
                <w:sz w:val="28"/>
                <w:szCs w:val="24"/>
              </w:rPr>
            </w:pPr>
            <w:r w:rsidRPr="001C0E8A">
              <w:rPr>
                <w:rFonts w:ascii="Times New Roman" w:hAnsi="Times New Roman" w:cs="Times New Roman"/>
                <w:iCs/>
                <w:sz w:val="24"/>
              </w:rPr>
              <w:t>Před schválením programu složí členové zastupitelstva obce slib.</w:t>
            </w:r>
          </w:p>
        </w:tc>
      </w:tr>
    </w:tbl>
    <w:p w14:paraId="625B2D2D" w14:textId="77777777" w:rsidR="00830A1C" w:rsidRPr="001C0E8A" w:rsidRDefault="00830A1C" w:rsidP="00830A1C">
      <w:pPr>
        <w:rPr>
          <w:rFonts w:ascii="Times New Roman" w:hAnsi="Times New Roman" w:cs="Times New Roman"/>
          <w:sz w:val="24"/>
        </w:rPr>
      </w:pPr>
    </w:p>
    <w:p w14:paraId="7A18277F" w14:textId="3CA6A9A1" w:rsidR="00830A1C" w:rsidRPr="001C0E8A" w:rsidRDefault="00830A1C" w:rsidP="00830A1C">
      <w:pPr>
        <w:rPr>
          <w:rFonts w:ascii="Times New Roman" w:hAnsi="Times New Roman" w:cs="Times New Roman"/>
          <w:sz w:val="24"/>
          <w:szCs w:val="20"/>
        </w:rPr>
      </w:pPr>
      <w:r w:rsidRPr="001C0E8A">
        <w:rPr>
          <w:rFonts w:ascii="Times New Roman" w:hAnsi="Times New Roman" w:cs="Times New Roman"/>
          <w:sz w:val="24"/>
        </w:rPr>
        <w:t xml:space="preserve">V obci </w:t>
      </w:r>
      <w:r w:rsidR="00FC129D">
        <w:rPr>
          <w:rFonts w:ascii="Times New Roman" w:hAnsi="Times New Roman" w:cs="Times New Roman"/>
          <w:sz w:val="24"/>
        </w:rPr>
        <w:t>Častohostice</w:t>
      </w:r>
      <w:r w:rsidRPr="001C0E8A">
        <w:rPr>
          <w:rFonts w:ascii="Times New Roman" w:hAnsi="Times New Roman" w:cs="Times New Roman"/>
          <w:sz w:val="24"/>
        </w:rPr>
        <w:t>, dne</w:t>
      </w:r>
      <w:r w:rsidR="00FC129D">
        <w:rPr>
          <w:rFonts w:ascii="Times New Roman" w:hAnsi="Times New Roman" w:cs="Times New Roman"/>
          <w:sz w:val="24"/>
        </w:rPr>
        <w:t xml:space="preserve"> 12</w:t>
      </w:r>
      <w:r w:rsidRPr="001C0E8A">
        <w:rPr>
          <w:rFonts w:ascii="Times New Roman" w:hAnsi="Times New Roman" w:cs="Times New Roman"/>
          <w:sz w:val="24"/>
        </w:rPr>
        <w:t>. 10. 2022</w:t>
      </w:r>
    </w:p>
    <w:p w14:paraId="0329D149" w14:textId="3FECAA21" w:rsidR="00830A1C" w:rsidRPr="001C0E8A" w:rsidRDefault="00FC129D" w:rsidP="00830A1C">
      <w:pPr>
        <w:spacing w:after="0" w:line="240" w:lineRule="auto"/>
        <w:ind w:left="4248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Marie Vláčilová   </w:t>
      </w:r>
    </w:p>
    <w:p w14:paraId="764E909E" w14:textId="5FF138D6" w:rsidR="00830A1C" w:rsidRPr="001C0E8A" w:rsidRDefault="00830A1C" w:rsidP="00830A1C">
      <w:pPr>
        <w:spacing w:after="0" w:line="240" w:lineRule="auto"/>
        <w:ind w:left="4248"/>
        <w:jc w:val="center"/>
        <w:rPr>
          <w:rFonts w:ascii="Times New Roman" w:hAnsi="Times New Roman" w:cs="Times New Roman"/>
          <w:sz w:val="24"/>
        </w:rPr>
      </w:pPr>
      <w:r w:rsidRPr="001C0E8A">
        <w:rPr>
          <w:rFonts w:ascii="Times New Roman" w:hAnsi="Times New Roman" w:cs="Times New Roman"/>
          <w:sz w:val="24"/>
        </w:rPr>
        <w:t xml:space="preserve">dosavadní starosta obce </w:t>
      </w:r>
      <w:r w:rsidR="00FC129D">
        <w:rPr>
          <w:rFonts w:ascii="Times New Roman" w:hAnsi="Times New Roman" w:cs="Times New Roman"/>
          <w:sz w:val="24"/>
        </w:rPr>
        <w:t>Častohostice</w:t>
      </w:r>
    </w:p>
    <w:p w14:paraId="5009CD45" w14:textId="48F05439" w:rsidR="009E0335" w:rsidRPr="001C0E8A" w:rsidRDefault="009E0335" w:rsidP="00830A1C">
      <w:pPr>
        <w:spacing w:after="0" w:line="240" w:lineRule="auto"/>
        <w:ind w:left="4248"/>
        <w:jc w:val="center"/>
        <w:rPr>
          <w:rFonts w:ascii="Times New Roman" w:hAnsi="Times New Roman" w:cs="Times New Roman"/>
          <w:i/>
          <w:iCs/>
          <w:sz w:val="24"/>
        </w:rPr>
      </w:pPr>
      <w:r w:rsidRPr="001C0E8A">
        <w:rPr>
          <w:rFonts w:ascii="Times New Roman" w:hAnsi="Times New Roman" w:cs="Times New Roman"/>
          <w:i/>
          <w:iCs/>
          <w:sz w:val="24"/>
        </w:rPr>
        <w:t>)</w:t>
      </w:r>
    </w:p>
    <w:p w14:paraId="3F0EF8F5" w14:textId="77777777" w:rsidR="00830A1C" w:rsidRPr="001C0E8A" w:rsidRDefault="00830A1C" w:rsidP="00830A1C">
      <w:pPr>
        <w:spacing w:after="0" w:line="240" w:lineRule="auto"/>
        <w:rPr>
          <w:rFonts w:ascii="Times New Roman" w:hAnsi="Times New Roman" w:cs="Times New Roman"/>
          <w:i/>
          <w:iCs/>
          <w:sz w:val="24"/>
        </w:rPr>
      </w:pPr>
    </w:p>
    <w:p w14:paraId="3C71ADA4" w14:textId="77777777" w:rsidR="00830A1C" w:rsidRPr="001C0E8A" w:rsidRDefault="00830A1C" w:rsidP="00830A1C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4F666201" w14:textId="042F36A6" w:rsidR="00FC129D" w:rsidRDefault="00830A1C" w:rsidP="00830A1C">
      <w:pPr>
        <w:spacing w:after="0" w:line="240" w:lineRule="auto"/>
        <w:rPr>
          <w:rFonts w:ascii="Times New Roman" w:hAnsi="Times New Roman" w:cs="Times New Roman"/>
          <w:sz w:val="24"/>
        </w:rPr>
      </w:pPr>
      <w:r w:rsidRPr="003D7141">
        <w:rPr>
          <w:rFonts w:ascii="Times New Roman" w:hAnsi="Times New Roman" w:cs="Times New Roman"/>
          <w:sz w:val="24"/>
        </w:rPr>
        <w:t>Vyvěšeno na úřední desce dne:</w:t>
      </w:r>
      <w:r w:rsidR="00FC129D">
        <w:rPr>
          <w:rFonts w:ascii="Times New Roman" w:hAnsi="Times New Roman" w:cs="Times New Roman"/>
          <w:sz w:val="24"/>
        </w:rPr>
        <w:t>12.10.2022</w:t>
      </w:r>
    </w:p>
    <w:p w14:paraId="777C0F78" w14:textId="51FE15BF" w:rsidR="00830A1C" w:rsidRPr="003D7141" w:rsidRDefault="00FC129D" w:rsidP="00830A1C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sejm</w:t>
      </w:r>
      <w:r w:rsidR="00830A1C" w:rsidRPr="003D7141">
        <w:rPr>
          <w:rFonts w:ascii="Times New Roman" w:hAnsi="Times New Roman" w:cs="Times New Roman"/>
          <w:sz w:val="24"/>
        </w:rPr>
        <w:t xml:space="preserve">uto z úřední desky dne: </w:t>
      </w:r>
      <w:r>
        <w:rPr>
          <w:rFonts w:ascii="Times New Roman" w:hAnsi="Times New Roman" w:cs="Times New Roman"/>
          <w:sz w:val="24"/>
        </w:rPr>
        <w:t>19.10.2022</w:t>
      </w:r>
    </w:p>
    <w:p w14:paraId="505B4045" w14:textId="77777777" w:rsidR="00FC129D" w:rsidRDefault="00A931AD" w:rsidP="00A931AD">
      <w:pPr>
        <w:jc w:val="both"/>
        <w:rPr>
          <w:rFonts w:ascii="Times New Roman" w:hAnsi="Times New Roman" w:cs="Times New Roman"/>
          <w:sz w:val="24"/>
          <w:szCs w:val="24"/>
        </w:rPr>
      </w:pPr>
      <w:r w:rsidRPr="003D7141">
        <w:rPr>
          <w:rFonts w:ascii="Times New Roman" w:hAnsi="Times New Roman" w:cs="Times New Roman"/>
          <w:sz w:val="24"/>
          <w:szCs w:val="24"/>
        </w:rPr>
        <w:t>Zveřejněno způsobem umožňujícím dálkový přístup na</w:t>
      </w:r>
      <w:r w:rsidR="00BA634A" w:rsidRPr="003D7141">
        <w:rPr>
          <w:rFonts w:ascii="Times New Roman" w:hAnsi="Times New Roman" w:cs="Times New Roman"/>
          <w:sz w:val="24"/>
          <w:szCs w:val="24"/>
        </w:rPr>
        <w:t xml:space="preserve"> </w:t>
      </w:r>
      <w:r w:rsidR="000F3DA6">
        <w:rPr>
          <w:rFonts w:ascii="Times New Roman" w:hAnsi="Times New Roman" w:cs="Times New Roman"/>
          <w:sz w:val="24"/>
          <w:szCs w:val="24"/>
        </w:rPr>
        <w:t>„</w:t>
      </w:r>
      <w:r w:rsidR="00BA634A" w:rsidRPr="003D7141">
        <w:rPr>
          <w:rFonts w:ascii="Times New Roman" w:hAnsi="Times New Roman" w:cs="Times New Roman"/>
          <w:sz w:val="24"/>
          <w:szCs w:val="24"/>
        </w:rPr>
        <w:t>elektronické úřední desce</w:t>
      </w:r>
    </w:p>
    <w:p w14:paraId="3453E881" w14:textId="7624358B" w:rsidR="00A931AD" w:rsidRPr="001C0E8A" w:rsidRDefault="00FC129D" w:rsidP="00A931A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Hypertextovodkaz"/>
          <w:rFonts w:ascii="Times New Roman" w:hAnsi="Times New Roman" w:cs="Times New Roman"/>
          <w:i/>
          <w:sz w:val="24"/>
        </w:rPr>
        <w:t>www.castohostice.cz</w:t>
      </w:r>
    </w:p>
    <w:p w14:paraId="7532AE41" w14:textId="77777777" w:rsidR="00A931AD" w:rsidRPr="001C0E8A" w:rsidRDefault="00A931AD" w:rsidP="00830A1C">
      <w:pPr>
        <w:spacing w:after="0" w:line="240" w:lineRule="auto"/>
        <w:rPr>
          <w:rFonts w:ascii="Times New Roman" w:hAnsi="Times New Roman" w:cs="Times New Roman"/>
          <w:i/>
          <w:sz w:val="24"/>
        </w:rPr>
      </w:pPr>
    </w:p>
    <w:p w14:paraId="6D3DE8D2" w14:textId="77777777" w:rsidR="0037420A" w:rsidRPr="001C0E8A" w:rsidRDefault="0037420A">
      <w:pPr>
        <w:rPr>
          <w:rFonts w:ascii="Times New Roman" w:hAnsi="Times New Roman" w:cs="Times New Roman"/>
        </w:rPr>
      </w:pPr>
    </w:p>
    <w:sectPr w:rsidR="0037420A" w:rsidRPr="001C0E8A" w:rsidSect="0022329A">
      <w:pgSz w:w="11906" w:h="16838"/>
      <w:pgMar w:top="720" w:right="1134" w:bottom="72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9C26D0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 w16cid:durableId="9620347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A1C"/>
    <w:rsid w:val="00025DEA"/>
    <w:rsid w:val="00031756"/>
    <w:rsid w:val="0003277D"/>
    <w:rsid w:val="00077FC5"/>
    <w:rsid w:val="000E767D"/>
    <w:rsid w:val="000F3DA6"/>
    <w:rsid w:val="001C0E8A"/>
    <w:rsid w:val="0022329A"/>
    <w:rsid w:val="00265874"/>
    <w:rsid w:val="00301610"/>
    <w:rsid w:val="0037420A"/>
    <w:rsid w:val="003B04B3"/>
    <w:rsid w:val="003D1653"/>
    <w:rsid w:val="003D7141"/>
    <w:rsid w:val="00434377"/>
    <w:rsid w:val="006A69C0"/>
    <w:rsid w:val="007F5884"/>
    <w:rsid w:val="00830A1C"/>
    <w:rsid w:val="00886388"/>
    <w:rsid w:val="00890602"/>
    <w:rsid w:val="0089123C"/>
    <w:rsid w:val="009E0335"/>
    <w:rsid w:val="009E3708"/>
    <w:rsid w:val="00A931AD"/>
    <w:rsid w:val="00B63F58"/>
    <w:rsid w:val="00BA634A"/>
    <w:rsid w:val="00C14E76"/>
    <w:rsid w:val="00C962A0"/>
    <w:rsid w:val="00E82406"/>
    <w:rsid w:val="00FC129D"/>
    <w:rsid w:val="00FF4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C7BAB"/>
  <w15:docId w15:val="{E7145ACC-AD76-455B-9003-27B1B3B01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30A1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830A1C"/>
    <w:rPr>
      <w:color w:val="0000FF"/>
      <w:u w:val="single"/>
    </w:rPr>
  </w:style>
  <w:style w:type="paragraph" w:styleId="Nzev">
    <w:name w:val="Title"/>
    <w:basedOn w:val="Normln"/>
    <w:next w:val="Normln"/>
    <w:link w:val="NzevChar"/>
    <w:qFormat/>
    <w:rsid w:val="00830A1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rsid w:val="00830A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Odkaznakoment">
    <w:name w:val="annotation reference"/>
    <w:basedOn w:val="Standardnpsmoodstavce"/>
    <w:uiPriority w:val="99"/>
    <w:semiHidden/>
    <w:unhideWhenUsed/>
    <w:rsid w:val="003D165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3D165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3D165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D165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D1653"/>
    <w:rPr>
      <w:b/>
      <w:bCs/>
      <w:sz w:val="20"/>
      <w:szCs w:val="20"/>
    </w:rPr>
  </w:style>
  <w:style w:type="paragraph" w:styleId="Normlnweb">
    <w:name w:val="Normal (Web)"/>
    <w:basedOn w:val="Normln"/>
    <w:uiPriority w:val="99"/>
    <w:semiHidden/>
    <w:unhideWhenUsed/>
    <w:rsid w:val="003D71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3D7141"/>
    <w:rPr>
      <w:b/>
      <w:bCs/>
    </w:rPr>
  </w:style>
  <w:style w:type="character" w:styleId="Zdraznn">
    <w:name w:val="Emphasis"/>
    <w:basedOn w:val="Standardnpsmoodstavce"/>
    <w:uiPriority w:val="20"/>
    <w:qFormat/>
    <w:rsid w:val="003D714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334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Marie</cp:lastModifiedBy>
  <cp:revision>2</cp:revision>
  <cp:lastPrinted>2022-10-12T15:00:00Z</cp:lastPrinted>
  <dcterms:created xsi:type="dcterms:W3CDTF">2022-10-12T15:00:00Z</dcterms:created>
  <dcterms:modified xsi:type="dcterms:W3CDTF">2022-10-12T15:00:00Z</dcterms:modified>
</cp:coreProperties>
</file>