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1C48BF">
        <w:rPr>
          <w:b/>
          <w:sz w:val="36"/>
          <w:szCs w:val="36"/>
        </w:rPr>
        <w:t>9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="001C48BF">
        <w:rPr>
          <w:b/>
          <w:sz w:val="36"/>
          <w:szCs w:val="36"/>
        </w:rPr>
        <w:t>4.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1C48BF">
        <w:rPr>
          <w:b/>
          <w:sz w:val="36"/>
          <w:szCs w:val="36"/>
        </w:rPr>
        <w:t>e</w:t>
      </w:r>
      <w:r w:rsidR="008207DB">
        <w:rPr>
          <w:b/>
          <w:sz w:val="36"/>
          <w:szCs w:val="36"/>
        </w:rPr>
        <w:t xml:space="preserve"> </w:t>
      </w:r>
      <w:r w:rsidR="001C48BF">
        <w:rPr>
          <w:b/>
          <w:sz w:val="36"/>
          <w:szCs w:val="36"/>
        </w:rPr>
        <w:t>20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C48BF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 w:rsidRPr="001C48BF">
        <w:rPr>
          <w:b/>
          <w:sz w:val="32"/>
          <w:szCs w:val="32"/>
        </w:rPr>
        <w:t xml:space="preserve">Schválení </w:t>
      </w:r>
      <w:r w:rsidR="001C48BF">
        <w:rPr>
          <w:b/>
          <w:sz w:val="32"/>
          <w:szCs w:val="32"/>
        </w:rPr>
        <w:t>skartačního řádu</w:t>
      </w:r>
    </w:p>
    <w:p w:rsidR="002E2F34" w:rsidRPr="001C48BF" w:rsidRDefault="00E14CEE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 w:rsidRPr="001C48BF">
        <w:rPr>
          <w:b/>
          <w:sz w:val="32"/>
          <w:szCs w:val="32"/>
        </w:rPr>
        <w:t xml:space="preserve">Prodej části parcely č. </w:t>
      </w:r>
      <w:r w:rsidR="001C48BF">
        <w:rPr>
          <w:b/>
          <w:sz w:val="32"/>
          <w:szCs w:val="32"/>
        </w:rPr>
        <w:t>č.178/1</w:t>
      </w:r>
      <w:r w:rsidRPr="001C48BF">
        <w:rPr>
          <w:b/>
          <w:sz w:val="32"/>
          <w:szCs w:val="32"/>
        </w:rPr>
        <w:t xml:space="preserve"> o </w:t>
      </w:r>
      <w:proofErr w:type="gramStart"/>
      <w:r w:rsidRPr="001C48BF">
        <w:rPr>
          <w:b/>
          <w:sz w:val="32"/>
          <w:szCs w:val="32"/>
        </w:rPr>
        <w:t>výměře  cca</w:t>
      </w:r>
      <w:proofErr w:type="gramEnd"/>
      <w:r w:rsidRPr="001C48BF">
        <w:rPr>
          <w:b/>
          <w:sz w:val="32"/>
          <w:szCs w:val="32"/>
        </w:rPr>
        <w:t xml:space="preserve"> 90m2</w:t>
      </w:r>
    </w:p>
    <w:p w:rsidR="00360FAC" w:rsidRDefault="00360FAC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Stanovení počtu zastupitelů na nové volební období </w:t>
      </w:r>
    </w:p>
    <w:p w:rsidR="002E2F34" w:rsidRPr="002E2F34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194D58">
        <w:rPr>
          <w:b/>
          <w:sz w:val="32"/>
          <w:szCs w:val="32"/>
        </w:rPr>
        <w:t>2</w:t>
      </w:r>
      <w:r w:rsidR="001C48BF">
        <w:rPr>
          <w:b/>
          <w:sz w:val="32"/>
          <w:szCs w:val="32"/>
        </w:rPr>
        <w:t>.4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35085"/>
    <w:rsid w:val="00173401"/>
    <w:rsid w:val="0017499F"/>
    <w:rsid w:val="00194D58"/>
    <w:rsid w:val="001A21EA"/>
    <w:rsid w:val="001C1048"/>
    <w:rsid w:val="001C48BF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34</cp:revision>
  <cp:lastPrinted>2018-04-03T15:39:00Z</cp:lastPrinted>
  <dcterms:created xsi:type="dcterms:W3CDTF">2016-11-27T09:01:00Z</dcterms:created>
  <dcterms:modified xsi:type="dcterms:W3CDTF">2018-04-03T15:39:00Z</dcterms:modified>
</cp:coreProperties>
</file>