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84BB8DB" w14:textId="5B91EB57" w:rsidR="00D51D24" w:rsidRPr="002E0EAD" w:rsidRDefault="00D51D24" w:rsidP="00D51D24">
      <w:pPr>
        <w:spacing w:line="13.80pt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>OBEC</w:t>
      </w:r>
      <w:r w:rsidR="00D5758F">
        <w:rPr>
          <w:rFonts w:ascii="Arial" w:hAnsi="Arial" w:cs="Arial"/>
          <w:b/>
        </w:rPr>
        <w:t xml:space="preserve"> </w:t>
      </w:r>
      <w:r w:rsidR="004F5CE0">
        <w:rPr>
          <w:rFonts w:ascii="Arial" w:hAnsi="Arial" w:cs="Arial"/>
          <w:b/>
        </w:rPr>
        <w:t>Častohostice</w:t>
      </w:r>
    </w:p>
    <w:p w14:paraId="3BFFA797" w14:textId="77777777" w:rsidR="00D51D24" w:rsidRPr="002E0EAD" w:rsidRDefault="00D51D24" w:rsidP="00D51D24">
      <w:pPr>
        <w:spacing w:line="13.80pt" w:lineRule="auto"/>
        <w:jc w:val="center"/>
        <w:rPr>
          <w:rFonts w:ascii="Arial" w:hAnsi="Arial" w:cs="Arial"/>
          <w:b/>
        </w:rPr>
      </w:pPr>
    </w:p>
    <w:p w14:paraId="59CD1343" w14:textId="0519A074" w:rsidR="00D51D24" w:rsidRPr="002E0EAD" w:rsidRDefault="00D51D24" w:rsidP="00D51D24">
      <w:pPr>
        <w:spacing w:line="13.80pt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>Obecně závazná vyhláška obce</w:t>
      </w:r>
      <w:r w:rsidR="007A4663">
        <w:rPr>
          <w:rFonts w:ascii="Arial" w:hAnsi="Arial" w:cs="Arial"/>
          <w:b/>
        </w:rPr>
        <w:t xml:space="preserve"> </w:t>
      </w:r>
      <w:r w:rsidR="004F5CE0">
        <w:rPr>
          <w:rFonts w:ascii="Arial" w:hAnsi="Arial" w:cs="Arial"/>
          <w:b/>
        </w:rPr>
        <w:t>Častohostice</w:t>
      </w:r>
      <w:r w:rsidRPr="002E0EAD">
        <w:rPr>
          <w:rFonts w:ascii="Arial" w:hAnsi="Arial" w:cs="Arial"/>
          <w:b/>
        </w:rPr>
        <w:t xml:space="preserve"> </w:t>
      </w:r>
    </w:p>
    <w:p w14:paraId="2B68CF27" w14:textId="77777777" w:rsidR="0024722A" w:rsidRPr="00FB6AE5" w:rsidRDefault="0024722A">
      <w:pPr>
        <w:pStyle w:val="NormlnIMP"/>
        <w:spacing w:line="12pt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EDFCE87" w14:textId="77777777" w:rsidR="0024722A" w:rsidRPr="00FB6AE5" w:rsidRDefault="0024722A" w:rsidP="00A342C0">
      <w:pPr>
        <w:pStyle w:val="NormlnIMP"/>
        <w:spacing w:line="12pt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1B02F633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C771A65" w14:textId="77777777" w:rsidR="00E13735" w:rsidRDefault="0042723F" w:rsidP="00553B78">
      <w:pPr>
        <w:pStyle w:val="Zkladntextodsazen2"/>
        <w:ind w:start="0pt" w:firstLine="0p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7A4663">
        <w:rPr>
          <w:rFonts w:ascii="Arial" w:hAnsi="Arial" w:cs="Arial"/>
          <w:sz w:val="22"/>
          <w:szCs w:val="22"/>
        </w:rPr>
        <w:t xml:space="preserve"> </w:t>
      </w:r>
      <w:r w:rsidR="004F5CE0">
        <w:rPr>
          <w:rFonts w:ascii="Arial" w:hAnsi="Arial" w:cs="Arial"/>
          <w:sz w:val="22"/>
          <w:szCs w:val="22"/>
        </w:rPr>
        <w:t>Častohostice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E2491F">
        <w:rPr>
          <w:rFonts w:ascii="Arial" w:hAnsi="Arial" w:cs="Arial"/>
          <w:sz w:val="22"/>
          <w:szCs w:val="22"/>
        </w:rPr>
        <w:t>se na svém zasedání dne</w:t>
      </w:r>
      <w:r w:rsidR="00B22144">
        <w:rPr>
          <w:rFonts w:ascii="Arial" w:hAnsi="Arial" w:cs="Arial"/>
          <w:sz w:val="22"/>
          <w:szCs w:val="22"/>
        </w:rPr>
        <w:t xml:space="preserve"> </w:t>
      </w:r>
      <w:r w:rsidR="00E13735">
        <w:rPr>
          <w:rFonts w:ascii="Arial" w:hAnsi="Arial" w:cs="Arial"/>
          <w:sz w:val="22"/>
          <w:szCs w:val="22"/>
        </w:rPr>
        <w:t>21.9.2026</w:t>
      </w:r>
    </w:p>
    <w:p w14:paraId="5BABBE65" w14:textId="4E05B82B" w:rsidR="0024722A" w:rsidRPr="00553B78" w:rsidRDefault="00E2491F" w:rsidP="00553B78">
      <w:pPr>
        <w:pStyle w:val="Zkladntextodsazen2"/>
        <w:ind w:start="0pt" w:firstLine="0p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usnesením č.</w:t>
      </w:r>
      <w:r w:rsidR="00B22144">
        <w:rPr>
          <w:rFonts w:ascii="Arial" w:hAnsi="Arial" w:cs="Arial"/>
          <w:sz w:val="22"/>
          <w:szCs w:val="22"/>
        </w:rPr>
        <w:t xml:space="preserve"> </w:t>
      </w:r>
      <w:r w:rsidR="00E13735">
        <w:rPr>
          <w:rFonts w:ascii="Arial" w:hAnsi="Arial" w:cs="Arial"/>
          <w:sz w:val="22"/>
          <w:szCs w:val="22"/>
        </w:rPr>
        <w:t>142/9/2026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4722A" w:rsidRPr="00FB6AE5">
        <w:rPr>
          <w:rFonts w:ascii="Arial" w:hAnsi="Arial" w:cs="Arial"/>
          <w:sz w:val="22"/>
          <w:szCs w:val="22"/>
        </w:rPr>
        <w:t xml:space="preserve"> (dále jen</w:t>
      </w:r>
      <w:r w:rsidR="00B2214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42723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B2214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S</w:t>
      </w:r>
      <w:r w:rsidR="00B22144">
        <w:rPr>
          <w:rFonts w:ascii="Arial" w:hAnsi="Arial" w:cs="Arial"/>
          <w:sz w:val="22"/>
          <w:szCs w:val="22"/>
        </w:rPr>
        <w:t xml:space="preserve">b. </w:t>
      </w:r>
      <w:r w:rsidR="0024722A" w:rsidRPr="00FB6AE5">
        <w:rPr>
          <w:rFonts w:ascii="Arial" w:hAnsi="Arial" w:cs="Arial"/>
          <w:sz w:val="22"/>
          <w:szCs w:val="22"/>
        </w:rPr>
        <w:t>o 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6B4078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392846A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46EEA854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4CBC85D7" w14:textId="2D411B74" w:rsidR="00031731" w:rsidRPr="0097782A" w:rsidRDefault="0024722A" w:rsidP="0097782A">
      <w:pPr>
        <w:pStyle w:val="Bezmezer"/>
      </w:pPr>
      <w:r w:rsidRPr="0097782A">
        <w:t xml:space="preserve">Tato vyhláška stanovuje </w:t>
      </w:r>
      <w:r w:rsidR="00A342C0" w:rsidRPr="0097782A">
        <w:t xml:space="preserve">obecní systém </w:t>
      </w:r>
      <w:r w:rsidR="00BD2B1D" w:rsidRPr="0097782A">
        <w:t>odpadového hospodářství na území obce</w:t>
      </w:r>
      <w:r w:rsidR="00A342C0" w:rsidRPr="0097782A">
        <w:t xml:space="preserve"> </w:t>
      </w:r>
      <w:r w:rsidR="004F5CE0">
        <w:t>Častohostice.</w:t>
      </w:r>
    </w:p>
    <w:p w14:paraId="77677573" w14:textId="77777777" w:rsidR="006B58B2" w:rsidRPr="0097782A" w:rsidRDefault="00EB486C" w:rsidP="0097782A">
      <w:pPr>
        <w:pStyle w:val="Bezmezer"/>
      </w:pPr>
      <w:r w:rsidRPr="0097782A">
        <w:t>Každý je povinen odpad nebo movitou věc, které předává do obecního systému,</w:t>
      </w:r>
      <w:r w:rsidR="006B58B2" w:rsidRPr="0097782A">
        <w:t xml:space="preserve"> </w:t>
      </w:r>
      <w:r w:rsidRPr="0097782A">
        <w:t xml:space="preserve">odkládat na místa určená obcí v souladu s povinnostmi stanovenými pro daný druh, kategorii nebo materiál odpadu nebo movitých věcí </w:t>
      </w:r>
      <w:r w:rsidR="006B58B2" w:rsidRPr="0097782A">
        <w:t>zákonem o odpadech</w:t>
      </w:r>
      <w:r w:rsidRPr="0097782A">
        <w:t xml:space="preserve"> a </w:t>
      </w:r>
      <w:r w:rsidR="00320CF7" w:rsidRPr="0097782A">
        <w:t xml:space="preserve">touto </w:t>
      </w:r>
      <w:r w:rsidRPr="0097782A">
        <w:t>vyhláškou</w:t>
      </w:r>
      <w:r w:rsidR="006B58B2" w:rsidRPr="00B22144">
        <w:rPr>
          <w:vertAlign w:val="superscript"/>
        </w:rPr>
        <w:footnoteReference w:id="1"/>
      </w:r>
      <w:r w:rsidR="006B58B2" w:rsidRPr="00B22144">
        <w:rPr>
          <w:vertAlign w:val="superscript"/>
        </w:rPr>
        <w:t>.</w:t>
      </w:r>
    </w:p>
    <w:p w14:paraId="5711AFA4" w14:textId="77777777" w:rsidR="00D62F8B" w:rsidRPr="0097782A" w:rsidRDefault="006B58B2" w:rsidP="0097782A">
      <w:pPr>
        <w:pStyle w:val="Bezmezer"/>
      </w:pPr>
      <w:r w:rsidRPr="0097782A">
        <w:t xml:space="preserve">V okamžiku, kdy osoba zapojená do obecního systému odloží movitou věc nebo odpad, </w:t>
      </w:r>
      <w:r w:rsidR="00940656" w:rsidRPr="0097782A">
        <w:br/>
      </w:r>
      <w:r w:rsidRPr="0097782A">
        <w:t>s výjimkou výrobků s ukončenou životností, na místě obcí k tomuto účelu určeném, stává se obec vlastníkem této movité věci nebo odpadu</w:t>
      </w:r>
      <w:r w:rsidRPr="00B22144">
        <w:rPr>
          <w:vertAlign w:val="superscript"/>
        </w:rPr>
        <w:footnoteReference w:id="2"/>
      </w:r>
      <w:r w:rsidRPr="0097782A">
        <w:t xml:space="preserve">. </w:t>
      </w:r>
    </w:p>
    <w:p w14:paraId="5C8C11F3" w14:textId="77777777" w:rsidR="00D62F8B" w:rsidRPr="00D62F8B" w:rsidRDefault="00D62F8B" w:rsidP="00543B51">
      <w:pPr>
        <w:pStyle w:val="Bezmezer"/>
      </w:pPr>
      <w:r w:rsidRPr="0097782A">
        <w:t>Stanoviště sběrných nádob je místo, kde jsou sběrné nádoby trvale nebo přechodně umístěny</w:t>
      </w:r>
      <w:r w:rsidRPr="00D62F8B">
        <w:t xml:space="preserve"> za účelem dalšího nakládání se směsným komunálním odpadem. Stanoviště sběrných nádob jsou individuální </w:t>
      </w:r>
      <w:r w:rsidRPr="00543B51">
        <w:t>nebo</w:t>
      </w:r>
      <w:r w:rsidRPr="00D62F8B">
        <w:t xml:space="preserve"> společná pro více uživatelů.</w:t>
      </w:r>
    </w:p>
    <w:p w14:paraId="04997C49" w14:textId="77777777" w:rsidR="0024722A" w:rsidRPr="00FB6AE5" w:rsidRDefault="0024722A" w:rsidP="007A4663">
      <w:pPr>
        <w:spacing w:before="24pt"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0F41AA4E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652F2523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5CB08F66" w14:textId="77777777" w:rsidR="0024722A" w:rsidRPr="0062304B" w:rsidRDefault="00F53E58" w:rsidP="00543B51">
      <w:pPr>
        <w:pStyle w:val="Bezmezer"/>
        <w:numPr>
          <w:ilvl w:val="0"/>
          <w:numId w:val="39"/>
        </w:numPr>
      </w:pPr>
      <w:r w:rsidRPr="0062304B">
        <w:t>Osoby předávající k</w:t>
      </w:r>
      <w:r w:rsidR="0024722A" w:rsidRPr="0062304B">
        <w:t xml:space="preserve">omunální odpad </w:t>
      </w:r>
      <w:r w:rsidRPr="0062304B">
        <w:t xml:space="preserve">na místa určená obcí jsou povinny </w:t>
      </w:r>
      <w:r w:rsidR="00E5725E" w:rsidRPr="0062304B">
        <w:t>od</w:t>
      </w:r>
      <w:r w:rsidR="00912D28" w:rsidRPr="0062304B">
        <w:t xml:space="preserve">děleně soustřeďovat </w:t>
      </w:r>
      <w:r w:rsidRPr="0062304B">
        <w:t xml:space="preserve">následující </w:t>
      </w:r>
      <w:r w:rsidR="009B77CC" w:rsidRPr="0062304B">
        <w:t>složky</w:t>
      </w:r>
      <w:r w:rsidR="0024722A" w:rsidRPr="0062304B">
        <w:t>:</w:t>
      </w:r>
    </w:p>
    <w:p w14:paraId="7C7A142B" w14:textId="77777777" w:rsidR="0024722A" w:rsidRPr="0062304B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7264A6D6" w14:textId="77777777" w:rsidR="009B77CC" w:rsidRPr="0062304B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pt" w:line="12pt" w:lineRule="auto"/>
        <w:rPr>
          <w:rFonts w:ascii="Arial" w:hAnsi="Arial" w:cs="Arial"/>
          <w:bCs/>
          <w:i/>
        </w:rPr>
      </w:pPr>
      <w:r w:rsidRPr="0062304B">
        <w:rPr>
          <w:rFonts w:ascii="Arial" w:hAnsi="Arial" w:cs="Arial"/>
          <w:bCs/>
          <w:i/>
        </w:rPr>
        <w:t>Biologick</w:t>
      </w:r>
      <w:r w:rsidR="001476FD" w:rsidRPr="0062304B">
        <w:rPr>
          <w:rFonts w:ascii="Arial" w:hAnsi="Arial" w:cs="Arial"/>
          <w:bCs/>
          <w:i/>
        </w:rPr>
        <w:t>é</w:t>
      </w:r>
      <w:r w:rsidRPr="0062304B">
        <w:rPr>
          <w:rFonts w:ascii="Arial" w:hAnsi="Arial" w:cs="Arial"/>
          <w:bCs/>
          <w:i/>
        </w:rPr>
        <w:t xml:space="preserve"> odpady,</w:t>
      </w:r>
    </w:p>
    <w:p w14:paraId="1A614B44" w14:textId="77777777" w:rsidR="009B77CC" w:rsidRPr="0062304B" w:rsidRDefault="009B77CC" w:rsidP="00223F72">
      <w:pPr>
        <w:pStyle w:val="Odstavecseseznamem"/>
        <w:numPr>
          <w:ilvl w:val="0"/>
          <w:numId w:val="10"/>
        </w:numPr>
        <w:tabs>
          <w:tab w:val="start" w:pos="28.35pt"/>
        </w:tabs>
        <w:autoSpaceDE w:val="0"/>
        <w:autoSpaceDN w:val="0"/>
        <w:adjustRightInd w:val="0"/>
        <w:spacing w:after="0pt" w:line="12pt" w:lineRule="auto"/>
        <w:rPr>
          <w:rFonts w:ascii="Arial" w:hAnsi="Arial" w:cs="Arial"/>
          <w:bCs/>
          <w:i/>
        </w:rPr>
      </w:pPr>
      <w:r w:rsidRPr="0062304B">
        <w:rPr>
          <w:rFonts w:ascii="Arial" w:hAnsi="Arial" w:cs="Arial"/>
          <w:bCs/>
          <w:i/>
        </w:rPr>
        <w:t>Papír,</w:t>
      </w:r>
    </w:p>
    <w:p w14:paraId="21913C5B" w14:textId="77777777" w:rsidR="009B77CC" w:rsidRPr="0062304B" w:rsidRDefault="009B77CC" w:rsidP="00223F72">
      <w:pPr>
        <w:pStyle w:val="Odstavecseseznamem"/>
        <w:numPr>
          <w:ilvl w:val="0"/>
          <w:numId w:val="10"/>
        </w:numPr>
        <w:tabs>
          <w:tab w:val="start" w:pos="28.35pt"/>
        </w:tabs>
        <w:autoSpaceDE w:val="0"/>
        <w:autoSpaceDN w:val="0"/>
        <w:adjustRightInd w:val="0"/>
        <w:spacing w:after="0pt" w:line="12pt" w:lineRule="auto"/>
        <w:rPr>
          <w:rFonts w:ascii="Arial" w:hAnsi="Arial" w:cs="Arial"/>
          <w:bCs/>
          <w:i/>
        </w:rPr>
      </w:pPr>
      <w:r w:rsidRPr="0062304B">
        <w:rPr>
          <w:rFonts w:ascii="Arial" w:hAnsi="Arial" w:cs="Arial"/>
          <w:bCs/>
          <w:i/>
        </w:rPr>
        <w:t>Plasty</w:t>
      </w:r>
      <w:r w:rsidR="00745703" w:rsidRPr="0062304B">
        <w:rPr>
          <w:rFonts w:ascii="Arial" w:hAnsi="Arial" w:cs="Arial"/>
          <w:bCs/>
          <w:i/>
        </w:rPr>
        <w:t xml:space="preserve"> včetně PET lahví</w:t>
      </w:r>
      <w:r w:rsidRPr="0062304B">
        <w:rPr>
          <w:rFonts w:ascii="Arial" w:hAnsi="Arial" w:cs="Arial"/>
          <w:bCs/>
          <w:i/>
        </w:rPr>
        <w:t>,</w:t>
      </w:r>
    </w:p>
    <w:p w14:paraId="5BC541EE" w14:textId="77777777" w:rsidR="009B77CC" w:rsidRPr="0062304B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pt" w:line="12pt" w:lineRule="auto"/>
        <w:rPr>
          <w:rFonts w:ascii="Arial" w:hAnsi="Arial" w:cs="Arial"/>
          <w:bCs/>
          <w:i/>
        </w:rPr>
      </w:pPr>
      <w:r w:rsidRPr="0062304B">
        <w:rPr>
          <w:rFonts w:ascii="Arial" w:hAnsi="Arial" w:cs="Arial"/>
          <w:bCs/>
          <w:i/>
        </w:rPr>
        <w:t>Sklo,</w:t>
      </w:r>
    </w:p>
    <w:p w14:paraId="397F1D41" w14:textId="77777777" w:rsidR="009B77CC" w:rsidRPr="0062304B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pt" w:line="12pt" w:lineRule="auto"/>
        <w:rPr>
          <w:rFonts w:ascii="Arial" w:hAnsi="Arial" w:cs="Arial"/>
          <w:bCs/>
          <w:i/>
        </w:rPr>
      </w:pPr>
      <w:r w:rsidRPr="0062304B">
        <w:rPr>
          <w:rFonts w:ascii="Arial" w:hAnsi="Arial" w:cs="Arial"/>
          <w:bCs/>
          <w:i/>
        </w:rPr>
        <w:t>Kovy,</w:t>
      </w:r>
    </w:p>
    <w:p w14:paraId="5C921FA0" w14:textId="77777777" w:rsidR="0024722A" w:rsidRPr="0062304B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2304B">
        <w:rPr>
          <w:rFonts w:ascii="Arial" w:hAnsi="Arial" w:cs="Arial"/>
          <w:bCs/>
          <w:i/>
          <w:sz w:val="22"/>
          <w:szCs w:val="22"/>
        </w:rPr>
        <w:t>Nebezpečné odpady</w:t>
      </w:r>
      <w:r w:rsidR="00795009" w:rsidRPr="0062304B">
        <w:rPr>
          <w:rFonts w:ascii="Arial" w:hAnsi="Arial" w:cs="Arial"/>
          <w:bCs/>
          <w:i/>
          <w:sz w:val="22"/>
          <w:szCs w:val="22"/>
        </w:rPr>
        <w:t>,</w:t>
      </w:r>
    </w:p>
    <w:p w14:paraId="6CD4353C" w14:textId="77777777" w:rsidR="00053446" w:rsidRPr="0062304B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sz w:val="22"/>
          <w:szCs w:val="22"/>
        </w:rPr>
      </w:pPr>
      <w:r w:rsidRPr="0062304B">
        <w:rPr>
          <w:rFonts w:ascii="Arial" w:hAnsi="Arial" w:cs="Arial"/>
          <w:bCs/>
          <w:i/>
          <w:sz w:val="22"/>
          <w:szCs w:val="22"/>
        </w:rPr>
        <w:t>Objemný odpad,</w:t>
      </w:r>
    </w:p>
    <w:p w14:paraId="240B1F28" w14:textId="77777777" w:rsidR="00053446" w:rsidRPr="0062304B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2304B"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0757B457" w14:textId="1F9F7E94" w:rsidR="007916CC" w:rsidRPr="0062304B" w:rsidRDefault="007916CC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2304B">
        <w:rPr>
          <w:rFonts w:ascii="Arial" w:hAnsi="Arial" w:cs="Arial"/>
          <w:i/>
          <w:iCs/>
          <w:sz w:val="22"/>
          <w:szCs w:val="22"/>
        </w:rPr>
        <w:t>Textil,</w:t>
      </w:r>
    </w:p>
    <w:p w14:paraId="5E4BF815" w14:textId="77777777" w:rsidR="00A342C0" w:rsidRPr="0062304B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62304B">
        <w:rPr>
          <w:rFonts w:ascii="Arial" w:hAnsi="Arial" w:cs="Arial"/>
          <w:i/>
          <w:iCs/>
          <w:sz w:val="22"/>
          <w:szCs w:val="22"/>
        </w:rPr>
        <w:t>Směsný komunální odpad</w:t>
      </w:r>
    </w:p>
    <w:p w14:paraId="23792435" w14:textId="77777777" w:rsidR="007909DA" w:rsidRPr="0062304B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796ED247" w14:textId="280A8022" w:rsidR="00262D62" w:rsidRPr="0062304B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62304B">
        <w:rPr>
          <w:rFonts w:ascii="Arial" w:hAnsi="Arial" w:cs="Arial"/>
          <w:sz w:val="22"/>
          <w:szCs w:val="22"/>
        </w:rPr>
        <w:t xml:space="preserve">m </w:t>
      </w:r>
      <w:r w:rsidR="00795009" w:rsidRPr="0062304B">
        <w:rPr>
          <w:rFonts w:ascii="Arial" w:hAnsi="Arial" w:cs="Arial"/>
          <w:sz w:val="22"/>
          <w:szCs w:val="22"/>
        </w:rPr>
        <w:t>komunální</w:t>
      </w:r>
      <w:r w:rsidR="00FB36A3" w:rsidRPr="0062304B">
        <w:rPr>
          <w:rFonts w:ascii="Arial" w:hAnsi="Arial" w:cs="Arial"/>
          <w:sz w:val="22"/>
          <w:szCs w:val="22"/>
        </w:rPr>
        <w:t>m</w:t>
      </w:r>
      <w:r w:rsidR="00795009" w:rsidRPr="0062304B">
        <w:rPr>
          <w:rFonts w:ascii="Arial" w:hAnsi="Arial" w:cs="Arial"/>
          <w:sz w:val="22"/>
          <w:szCs w:val="22"/>
        </w:rPr>
        <w:t xml:space="preserve"> </w:t>
      </w:r>
      <w:r w:rsidRPr="0062304B">
        <w:rPr>
          <w:rFonts w:ascii="Arial" w:hAnsi="Arial" w:cs="Arial"/>
          <w:sz w:val="22"/>
          <w:szCs w:val="22"/>
        </w:rPr>
        <w:t>odpad</w:t>
      </w:r>
      <w:r w:rsidR="00FB36A3" w:rsidRPr="0062304B">
        <w:rPr>
          <w:rFonts w:ascii="Arial" w:hAnsi="Arial" w:cs="Arial"/>
          <w:sz w:val="22"/>
          <w:szCs w:val="22"/>
        </w:rPr>
        <w:t>em</w:t>
      </w:r>
      <w:r w:rsidRPr="0062304B">
        <w:rPr>
          <w:rFonts w:ascii="Arial" w:hAnsi="Arial" w:cs="Arial"/>
          <w:sz w:val="22"/>
          <w:szCs w:val="22"/>
        </w:rPr>
        <w:t xml:space="preserve"> </w:t>
      </w:r>
      <w:r w:rsidR="00FB36A3" w:rsidRPr="0062304B">
        <w:rPr>
          <w:rFonts w:ascii="Arial" w:hAnsi="Arial" w:cs="Arial"/>
          <w:sz w:val="22"/>
          <w:szCs w:val="22"/>
        </w:rPr>
        <w:t>se rozumí</w:t>
      </w:r>
      <w:r w:rsidRPr="0062304B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62304B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62304B">
        <w:rPr>
          <w:rFonts w:ascii="Arial" w:hAnsi="Arial" w:cs="Arial"/>
          <w:sz w:val="22"/>
          <w:szCs w:val="22"/>
        </w:rPr>
        <w:t>po</w:t>
      </w:r>
      <w:r w:rsidR="00FB6AE5" w:rsidRPr="0062304B">
        <w:rPr>
          <w:rFonts w:ascii="Arial" w:hAnsi="Arial" w:cs="Arial"/>
          <w:sz w:val="22"/>
          <w:szCs w:val="22"/>
        </w:rPr>
        <w:t xml:space="preserve">dle </w:t>
      </w:r>
      <w:r w:rsidRPr="0062304B">
        <w:rPr>
          <w:rFonts w:ascii="Arial" w:hAnsi="Arial" w:cs="Arial"/>
          <w:sz w:val="22"/>
          <w:szCs w:val="22"/>
        </w:rPr>
        <w:t>odst</w:t>
      </w:r>
      <w:r w:rsidR="00FB36A3" w:rsidRPr="0062304B">
        <w:rPr>
          <w:rFonts w:ascii="Arial" w:hAnsi="Arial" w:cs="Arial"/>
          <w:sz w:val="22"/>
          <w:szCs w:val="22"/>
        </w:rPr>
        <w:t>avce</w:t>
      </w:r>
      <w:r w:rsidRPr="0062304B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62304B">
        <w:rPr>
          <w:rFonts w:ascii="Arial" w:hAnsi="Arial" w:cs="Arial"/>
          <w:sz w:val="22"/>
          <w:szCs w:val="22"/>
        </w:rPr>
        <w:t>, d), e)</w:t>
      </w:r>
      <w:r w:rsidR="002C442F" w:rsidRPr="0062304B">
        <w:rPr>
          <w:rFonts w:ascii="Arial" w:hAnsi="Arial" w:cs="Arial"/>
          <w:sz w:val="22"/>
          <w:szCs w:val="22"/>
        </w:rPr>
        <w:t>,</w:t>
      </w:r>
      <w:r w:rsidR="00745703" w:rsidRPr="0062304B">
        <w:rPr>
          <w:rFonts w:ascii="Arial" w:hAnsi="Arial" w:cs="Arial"/>
          <w:sz w:val="22"/>
          <w:szCs w:val="22"/>
        </w:rPr>
        <w:t xml:space="preserve"> f)</w:t>
      </w:r>
      <w:r w:rsidR="00D226C7" w:rsidRPr="0062304B">
        <w:rPr>
          <w:rFonts w:ascii="Arial" w:hAnsi="Arial" w:cs="Arial"/>
          <w:sz w:val="22"/>
          <w:szCs w:val="22"/>
        </w:rPr>
        <w:t>,</w:t>
      </w:r>
      <w:r w:rsidR="00AC2295" w:rsidRPr="0062304B">
        <w:rPr>
          <w:rFonts w:ascii="Arial" w:hAnsi="Arial" w:cs="Arial"/>
          <w:sz w:val="22"/>
          <w:szCs w:val="22"/>
        </w:rPr>
        <w:t xml:space="preserve"> </w:t>
      </w:r>
      <w:r w:rsidR="002C442F" w:rsidRPr="0062304B">
        <w:rPr>
          <w:rFonts w:ascii="Arial" w:hAnsi="Arial" w:cs="Arial"/>
          <w:sz w:val="22"/>
          <w:szCs w:val="22"/>
        </w:rPr>
        <w:t>g</w:t>
      </w:r>
      <w:r w:rsidR="00547890" w:rsidRPr="0062304B">
        <w:rPr>
          <w:rFonts w:ascii="Arial" w:hAnsi="Arial" w:cs="Arial"/>
          <w:sz w:val="22"/>
          <w:szCs w:val="22"/>
        </w:rPr>
        <w:t>)</w:t>
      </w:r>
      <w:r w:rsidR="00A342C0" w:rsidRPr="0062304B">
        <w:rPr>
          <w:rFonts w:ascii="Arial" w:hAnsi="Arial" w:cs="Arial"/>
          <w:sz w:val="22"/>
          <w:szCs w:val="22"/>
        </w:rPr>
        <w:t>,</w:t>
      </w:r>
      <w:r w:rsidR="006F432E" w:rsidRPr="0062304B">
        <w:rPr>
          <w:rFonts w:ascii="Arial" w:hAnsi="Arial" w:cs="Arial"/>
          <w:sz w:val="22"/>
          <w:szCs w:val="22"/>
        </w:rPr>
        <w:t xml:space="preserve"> h</w:t>
      </w:r>
      <w:r w:rsidR="00D226C7" w:rsidRPr="0062304B">
        <w:rPr>
          <w:rFonts w:ascii="Arial" w:hAnsi="Arial" w:cs="Arial"/>
          <w:sz w:val="22"/>
          <w:szCs w:val="22"/>
        </w:rPr>
        <w:t>)</w:t>
      </w:r>
      <w:r w:rsidR="007916CC" w:rsidRPr="0062304B">
        <w:rPr>
          <w:rFonts w:ascii="Arial" w:hAnsi="Arial" w:cs="Arial"/>
          <w:sz w:val="22"/>
          <w:szCs w:val="22"/>
        </w:rPr>
        <w:t>,</w:t>
      </w:r>
      <w:r w:rsidR="00A342C0" w:rsidRPr="0062304B">
        <w:rPr>
          <w:rFonts w:ascii="Arial" w:hAnsi="Arial" w:cs="Arial"/>
          <w:sz w:val="22"/>
          <w:szCs w:val="22"/>
        </w:rPr>
        <w:t xml:space="preserve"> </w:t>
      </w:r>
      <w:r w:rsidR="006F432E" w:rsidRPr="0062304B">
        <w:rPr>
          <w:rFonts w:ascii="Arial" w:hAnsi="Arial" w:cs="Arial"/>
          <w:sz w:val="22"/>
          <w:szCs w:val="22"/>
        </w:rPr>
        <w:t>i</w:t>
      </w:r>
      <w:r w:rsidR="00A342C0" w:rsidRPr="0062304B">
        <w:rPr>
          <w:rFonts w:ascii="Arial" w:hAnsi="Arial" w:cs="Arial"/>
          <w:sz w:val="22"/>
          <w:szCs w:val="22"/>
        </w:rPr>
        <w:t>)</w:t>
      </w:r>
      <w:r w:rsidR="00543A64" w:rsidRPr="0062304B">
        <w:rPr>
          <w:rFonts w:ascii="Arial" w:hAnsi="Arial" w:cs="Arial"/>
          <w:sz w:val="22"/>
          <w:szCs w:val="22"/>
        </w:rPr>
        <w:t>.</w:t>
      </w:r>
    </w:p>
    <w:p w14:paraId="2B85E382" w14:textId="77777777" w:rsidR="00262D62" w:rsidRPr="0062304B" w:rsidRDefault="00262D62" w:rsidP="00262D62">
      <w:pPr>
        <w:pStyle w:val="Zkladntextodsazen"/>
        <w:ind w:start="18pt" w:firstLine="0pt"/>
        <w:rPr>
          <w:rFonts w:ascii="Arial" w:hAnsi="Arial" w:cs="Arial"/>
          <w:sz w:val="22"/>
          <w:szCs w:val="22"/>
        </w:rPr>
      </w:pPr>
    </w:p>
    <w:p w14:paraId="4A75B37D" w14:textId="77777777" w:rsidR="00262D62" w:rsidRPr="0062304B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nádob.</w:t>
      </w:r>
    </w:p>
    <w:p w14:paraId="2073A445" w14:textId="77777777" w:rsidR="00262D62" w:rsidRPr="0062304B" w:rsidRDefault="00262D62" w:rsidP="00262D62">
      <w:pPr>
        <w:pStyle w:val="Zkladntextodsazen"/>
        <w:ind w:start="18pt" w:firstLine="0pt"/>
        <w:rPr>
          <w:rFonts w:ascii="Arial" w:hAnsi="Arial" w:cs="Arial"/>
          <w:sz w:val="22"/>
          <w:szCs w:val="22"/>
        </w:rPr>
      </w:pPr>
    </w:p>
    <w:p w14:paraId="0F71A716" w14:textId="77777777" w:rsidR="00553B78" w:rsidRPr="0062304B" w:rsidRDefault="00553B78" w:rsidP="00553B78">
      <w:pPr>
        <w:pStyle w:val="Zkladntextodsazen"/>
        <w:ind w:start="36pt" w:firstLine="0pt"/>
        <w:jc w:val="center"/>
        <w:rPr>
          <w:rFonts w:ascii="Arial" w:hAnsi="Arial" w:cs="Arial"/>
          <w:sz w:val="22"/>
          <w:szCs w:val="22"/>
        </w:rPr>
      </w:pPr>
    </w:p>
    <w:p w14:paraId="1623BD6D" w14:textId="77777777" w:rsidR="0024722A" w:rsidRPr="0062304B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>Čl. 3</w:t>
      </w:r>
    </w:p>
    <w:p w14:paraId="535B34A0" w14:textId="77777777" w:rsidR="007916CC" w:rsidRPr="0062304B" w:rsidRDefault="007916CC" w:rsidP="007916CC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0FCEA36F" w14:textId="77777777" w:rsidR="00223F72" w:rsidRPr="0062304B" w:rsidRDefault="00223F72" w:rsidP="00223F72">
      <w:pPr>
        <w:tabs>
          <w:tab w:val="num" w:pos="46.35pt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5609366" w14:textId="7EBD6B1A" w:rsidR="002A3581" w:rsidRPr="0062304B" w:rsidRDefault="0017608F" w:rsidP="002A3581">
      <w:pPr>
        <w:numPr>
          <w:ilvl w:val="0"/>
          <w:numId w:val="4"/>
        </w:numPr>
        <w:tabs>
          <w:tab w:val="num" w:pos="27pt"/>
          <w:tab w:val="num" w:pos="46.35pt"/>
        </w:tabs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Papír, plasty, sklo, kovy</w:t>
      </w:r>
      <w:r w:rsidR="00E5725E" w:rsidRPr="0062304B">
        <w:rPr>
          <w:rFonts w:ascii="Arial" w:hAnsi="Arial" w:cs="Arial"/>
          <w:sz w:val="22"/>
          <w:szCs w:val="22"/>
        </w:rPr>
        <w:t>, biologické odpady</w:t>
      </w:r>
      <w:r w:rsidR="00181515" w:rsidRPr="0062304B">
        <w:rPr>
          <w:rFonts w:ascii="Arial" w:hAnsi="Arial" w:cs="Arial"/>
          <w:sz w:val="22"/>
          <w:szCs w:val="22"/>
        </w:rPr>
        <w:t>, jedlé oleje a tuky</w:t>
      </w:r>
      <w:r w:rsidR="007916CC" w:rsidRPr="0062304B">
        <w:rPr>
          <w:rFonts w:ascii="Arial" w:hAnsi="Arial" w:cs="Arial"/>
          <w:sz w:val="22"/>
          <w:szCs w:val="22"/>
        </w:rPr>
        <w:t xml:space="preserve">, textil </w:t>
      </w:r>
      <w:r w:rsidRPr="0062304B">
        <w:rPr>
          <w:rFonts w:ascii="Arial" w:hAnsi="Arial" w:cs="Arial"/>
          <w:sz w:val="22"/>
          <w:szCs w:val="22"/>
        </w:rPr>
        <w:t>se soustřeďují</w:t>
      </w:r>
      <w:r w:rsidR="0024722A" w:rsidRPr="0062304B">
        <w:rPr>
          <w:rFonts w:ascii="Arial" w:hAnsi="Arial" w:cs="Arial"/>
          <w:sz w:val="22"/>
          <w:szCs w:val="22"/>
        </w:rPr>
        <w:t xml:space="preserve"> do </w:t>
      </w:r>
      <w:r w:rsidR="005F0210" w:rsidRPr="0062304B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62304B">
        <w:rPr>
          <w:rFonts w:ascii="Arial" w:hAnsi="Arial" w:cs="Arial"/>
          <w:sz w:val="22"/>
          <w:szCs w:val="22"/>
        </w:rPr>
        <w:t>, kterými jsou kontejner</w:t>
      </w:r>
      <w:r w:rsidR="004629E0" w:rsidRPr="0062304B">
        <w:rPr>
          <w:rFonts w:ascii="Arial" w:hAnsi="Arial" w:cs="Arial"/>
          <w:sz w:val="22"/>
          <w:szCs w:val="22"/>
        </w:rPr>
        <w:t>y</w:t>
      </w:r>
      <w:r w:rsidR="004A6C1A" w:rsidRPr="0062304B">
        <w:rPr>
          <w:rFonts w:ascii="Arial" w:hAnsi="Arial" w:cs="Arial"/>
          <w:sz w:val="22"/>
          <w:szCs w:val="22"/>
        </w:rPr>
        <w:t>.</w:t>
      </w:r>
    </w:p>
    <w:p w14:paraId="65035AC3" w14:textId="77777777" w:rsidR="0024722A" w:rsidRPr="0062304B" w:rsidRDefault="0024722A">
      <w:pPr>
        <w:rPr>
          <w:rFonts w:ascii="Arial" w:hAnsi="Arial" w:cs="Arial"/>
          <w:sz w:val="22"/>
          <w:szCs w:val="22"/>
        </w:rPr>
      </w:pPr>
    </w:p>
    <w:p w14:paraId="4CBDD935" w14:textId="6E921B4E" w:rsidR="002A3581" w:rsidRPr="0062304B" w:rsidRDefault="002A3581" w:rsidP="002A3581">
      <w:pPr>
        <w:pStyle w:val="NormlnIMP"/>
        <w:numPr>
          <w:ilvl w:val="0"/>
          <w:numId w:val="4"/>
        </w:numPr>
        <w:tabs>
          <w:tab w:val="num" w:pos="27pt"/>
          <w:tab w:val="num" w:pos="46.35pt"/>
        </w:tabs>
        <w:suppressAutoHyphens w:val="0"/>
        <w:overflowPunct/>
        <w:autoSpaceDE/>
        <w:autoSpaceDN/>
        <w:adjustRightInd/>
        <w:spacing w:line="12pt" w:lineRule="auto"/>
        <w:ind w:start="0pt" w:firstLine="0pt"/>
        <w:textAlignment w:val="auto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Zvláštní sběrné nádoby jsou umístěny na stanovištích</w:t>
      </w:r>
      <w:r w:rsidR="00543A64" w:rsidRPr="0062304B">
        <w:rPr>
          <w:rFonts w:ascii="Arial" w:hAnsi="Arial" w:cs="Arial"/>
          <w:sz w:val="22"/>
          <w:szCs w:val="22"/>
        </w:rPr>
        <w:t xml:space="preserve"> uvedených na webových stránkách obce.</w:t>
      </w:r>
      <w:r w:rsidRPr="0062304B">
        <w:rPr>
          <w:rFonts w:ascii="Arial" w:hAnsi="Arial" w:cs="Arial"/>
          <w:sz w:val="22"/>
          <w:szCs w:val="22"/>
        </w:rPr>
        <w:t xml:space="preserve"> </w:t>
      </w:r>
    </w:p>
    <w:p w14:paraId="764A65DB" w14:textId="77777777" w:rsidR="0024722A" w:rsidRPr="0062304B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F326E75" w14:textId="77777777" w:rsidR="0024722A" w:rsidRPr="0062304B" w:rsidRDefault="0024722A">
      <w:pPr>
        <w:pStyle w:val="NormlnIMP"/>
        <w:numPr>
          <w:ilvl w:val="0"/>
          <w:numId w:val="4"/>
        </w:numPr>
        <w:tabs>
          <w:tab w:val="num" w:pos="27pt"/>
          <w:tab w:val="num" w:pos="46.35pt"/>
        </w:tabs>
        <w:suppressAutoHyphens w:val="0"/>
        <w:overflowPunct/>
        <w:autoSpaceDE/>
        <w:autoSpaceDN/>
        <w:adjustRightInd/>
        <w:spacing w:line="12pt" w:lineRule="auto"/>
        <w:ind w:start="0pt" w:firstLine="0pt"/>
        <w:textAlignment w:val="auto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6CC4478E" w14:textId="77777777" w:rsidR="00223F72" w:rsidRPr="0062304B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40FA169C" w14:textId="17A77520" w:rsidR="00745703" w:rsidRPr="0062304B" w:rsidRDefault="00745703" w:rsidP="004629E0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>Biologick</w:t>
      </w:r>
      <w:r w:rsidR="001476FD" w:rsidRPr="0062304B">
        <w:rPr>
          <w:rFonts w:ascii="Arial" w:hAnsi="Arial" w:cs="Arial"/>
          <w:iCs/>
          <w:sz w:val="22"/>
          <w:szCs w:val="22"/>
        </w:rPr>
        <w:t>é</w:t>
      </w:r>
      <w:r w:rsidR="00DB2051" w:rsidRPr="0062304B">
        <w:rPr>
          <w:rFonts w:ascii="Arial" w:hAnsi="Arial" w:cs="Arial"/>
          <w:iCs/>
          <w:sz w:val="22"/>
          <w:szCs w:val="22"/>
        </w:rPr>
        <w:t xml:space="preserve"> </w:t>
      </w:r>
      <w:r w:rsidR="004629E0" w:rsidRPr="0062304B">
        <w:rPr>
          <w:rFonts w:ascii="Arial" w:hAnsi="Arial" w:cs="Arial"/>
          <w:iCs/>
          <w:sz w:val="22"/>
          <w:szCs w:val="22"/>
        </w:rPr>
        <w:t xml:space="preserve">odpady – </w:t>
      </w:r>
      <w:r w:rsidR="0062304B" w:rsidRPr="0062304B">
        <w:rPr>
          <w:rFonts w:ascii="Arial" w:hAnsi="Arial" w:cs="Arial"/>
          <w:iCs/>
          <w:sz w:val="22"/>
          <w:szCs w:val="22"/>
        </w:rPr>
        <w:t>plocha za autobusovou čekárnou</w:t>
      </w:r>
    </w:p>
    <w:p w14:paraId="55423A9C" w14:textId="77777777" w:rsidR="0024722A" w:rsidRPr="0062304B" w:rsidRDefault="004629E0" w:rsidP="004629E0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>Papír – barva</w:t>
      </w:r>
      <w:r w:rsidR="0024722A" w:rsidRPr="0062304B">
        <w:rPr>
          <w:rFonts w:ascii="Arial" w:hAnsi="Arial" w:cs="Arial"/>
          <w:iCs/>
          <w:sz w:val="22"/>
          <w:szCs w:val="22"/>
        </w:rPr>
        <w:t xml:space="preserve"> </w:t>
      </w:r>
      <w:r w:rsidRPr="0062304B">
        <w:rPr>
          <w:rFonts w:ascii="Arial" w:hAnsi="Arial" w:cs="Arial"/>
          <w:iCs/>
          <w:sz w:val="22"/>
          <w:szCs w:val="22"/>
        </w:rPr>
        <w:t>modrá</w:t>
      </w:r>
      <w:r w:rsidR="00533EC3" w:rsidRPr="0062304B">
        <w:rPr>
          <w:rFonts w:ascii="Arial" w:hAnsi="Arial" w:cs="Arial"/>
          <w:iCs/>
          <w:sz w:val="22"/>
          <w:szCs w:val="22"/>
        </w:rPr>
        <w:t xml:space="preserve"> </w:t>
      </w:r>
    </w:p>
    <w:p w14:paraId="68CF47A3" w14:textId="130223B3" w:rsidR="00A94551" w:rsidRPr="0062304B" w:rsidRDefault="00A94551" w:rsidP="004629E0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 xml:space="preserve">Plasty, PET </w:t>
      </w:r>
      <w:r w:rsidR="004629E0" w:rsidRPr="0062304B">
        <w:rPr>
          <w:rFonts w:ascii="Arial" w:hAnsi="Arial" w:cs="Arial"/>
          <w:iCs/>
          <w:sz w:val="22"/>
          <w:szCs w:val="22"/>
        </w:rPr>
        <w:t>lahve</w:t>
      </w:r>
      <w:r w:rsidR="004F5CE0" w:rsidRPr="0062304B">
        <w:rPr>
          <w:rFonts w:ascii="Arial" w:hAnsi="Arial" w:cs="Arial"/>
          <w:iCs/>
          <w:sz w:val="22"/>
          <w:szCs w:val="22"/>
        </w:rPr>
        <w:t>, nápojové kartony</w:t>
      </w:r>
      <w:r w:rsidR="004629E0" w:rsidRPr="0062304B">
        <w:rPr>
          <w:rFonts w:ascii="Arial" w:hAnsi="Arial" w:cs="Arial"/>
          <w:iCs/>
          <w:sz w:val="22"/>
          <w:szCs w:val="22"/>
        </w:rPr>
        <w:t xml:space="preserve"> – barva</w:t>
      </w:r>
      <w:r w:rsidRPr="0062304B">
        <w:rPr>
          <w:rFonts w:ascii="Arial" w:hAnsi="Arial" w:cs="Arial"/>
          <w:iCs/>
          <w:sz w:val="22"/>
          <w:szCs w:val="22"/>
        </w:rPr>
        <w:t xml:space="preserve"> </w:t>
      </w:r>
      <w:r w:rsidR="002A3581" w:rsidRPr="0062304B">
        <w:rPr>
          <w:rFonts w:ascii="Arial" w:hAnsi="Arial" w:cs="Arial"/>
          <w:iCs/>
          <w:sz w:val="22"/>
          <w:szCs w:val="22"/>
        </w:rPr>
        <w:t>žlutá</w:t>
      </w:r>
    </w:p>
    <w:p w14:paraId="72FC37AA" w14:textId="03A769CF" w:rsidR="0015334A" w:rsidRPr="0062304B" w:rsidRDefault="000332D7" w:rsidP="004629E0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>S</w:t>
      </w:r>
      <w:r w:rsidR="0024722A" w:rsidRPr="0062304B">
        <w:rPr>
          <w:rFonts w:ascii="Arial" w:hAnsi="Arial" w:cs="Arial"/>
          <w:iCs/>
          <w:sz w:val="22"/>
          <w:szCs w:val="22"/>
        </w:rPr>
        <w:t>klo</w:t>
      </w:r>
      <w:r w:rsidR="004629E0" w:rsidRPr="0062304B">
        <w:rPr>
          <w:rFonts w:ascii="Arial" w:hAnsi="Arial" w:cs="Arial"/>
          <w:iCs/>
          <w:sz w:val="22"/>
          <w:szCs w:val="22"/>
        </w:rPr>
        <w:t xml:space="preserve"> čiré – barva</w:t>
      </w:r>
      <w:r w:rsidR="0024722A" w:rsidRPr="0062304B">
        <w:rPr>
          <w:rFonts w:ascii="Arial" w:hAnsi="Arial" w:cs="Arial"/>
          <w:iCs/>
          <w:sz w:val="22"/>
          <w:szCs w:val="22"/>
        </w:rPr>
        <w:t xml:space="preserve"> </w:t>
      </w:r>
      <w:r w:rsidR="004F5CE0" w:rsidRPr="0062304B">
        <w:rPr>
          <w:rFonts w:ascii="Arial" w:hAnsi="Arial" w:cs="Arial"/>
          <w:iCs/>
          <w:sz w:val="22"/>
          <w:szCs w:val="22"/>
        </w:rPr>
        <w:t>bílá</w:t>
      </w:r>
    </w:p>
    <w:p w14:paraId="50F073D6" w14:textId="77777777" w:rsidR="0024722A" w:rsidRPr="0062304B" w:rsidRDefault="0015334A" w:rsidP="004629E0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>S</w:t>
      </w:r>
      <w:r w:rsidR="004629E0" w:rsidRPr="0062304B">
        <w:rPr>
          <w:rFonts w:ascii="Arial" w:hAnsi="Arial" w:cs="Arial"/>
          <w:iCs/>
          <w:sz w:val="22"/>
          <w:szCs w:val="22"/>
        </w:rPr>
        <w:t>klo barevné – barva zelená</w:t>
      </w:r>
    </w:p>
    <w:p w14:paraId="3398B4FB" w14:textId="1C2ADCB3" w:rsidR="00745703" w:rsidRPr="0062304B" w:rsidRDefault="004629E0" w:rsidP="004629E0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>Kovy – barva</w:t>
      </w:r>
      <w:r w:rsidR="00745703" w:rsidRPr="0062304B">
        <w:rPr>
          <w:rFonts w:ascii="Arial" w:hAnsi="Arial" w:cs="Arial"/>
          <w:iCs/>
          <w:sz w:val="22"/>
          <w:szCs w:val="22"/>
        </w:rPr>
        <w:t xml:space="preserve"> </w:t>
      </w:r>
      <w:r w:rsidR="004F5CE0" w:rsidRPr="0062304B">
        <w:rPr>
          <w:rFonts w:ascii="Arial" w:hAnsi="Arial" w:cs="Arial"/>
          <w:iCs/>
          <w:sz w:val="22"/>
          <w:szCs w:val="22"/>
        </w:rPr>
        <w:t>šedá</w:t>
      </w:r>
    </w:p>
    <w:p w14:paraId="0463CBAB" w14:textId="158B5A31" w:rsidR="00A342C0" w:rsidRPr="0062304B" w:rsidRDefault="00547890" w:rsidP="00FE2369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 xml:space="preserve">Jedlé oleje a </w:t>
      </w:r>
      <w:r w:rsidR="004629E0" w:rsidRPr="0062304B">
        <w:rPr>
          <w:rFonts w:ascii="Arial" w:hAnsi="Arial" w:cs="Arial"/>
          <w:iCs/>
          <w:sz w:val="22"/>
          <w:szCs w:val="22"/>
        </w:rPr>
        <w:t xml:space="preserve">tuky – barva </w:t>
      </w:r>
      <w:r w:rsidR="004F5CE0" w:rsidRPr="0062304B">
        <w:rPr>
          <w:rFonts w:ascii="Arial" w:hAnsi="Arial" w:cs="Arial"/>
          <w:iCs/>
          <w:sz w:val="22"/>
          <w:szCs w:val="22"/>
        </w:rPr>
        <w:t>hnědá</w:t>
      </w:r>
    </w:p>
    <w:p w14:paraId="73A15924" w14:textId="7A315BCB" w:rsidR="007916CC" w:rsidRPr="0062304B" w:rsidRDefault="007916CC" w:rsidP="00FE2369">
      <w:pPr>
        <w:numPr>
          <w:ilvl w:val="0"/>
          <w:numId w:val="40"/>
        </w:numPr>
        <w:ind w:start="35.45pt"/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iCs/>
          <w:sz w:val="22"/>
          <w:szCs w:val="22"/>
        </w:rPr>
        <w:t xml:space="preserve">Textil – </w:t>
      </w:r>
      <w:r w:rsidR="00543A64" w:rsidRPr="0062304B">
        <w:rPr>
          <w:rFonts w:ascii="Arial" w:hAnsi="Arial" w:cs="Arial"/>
          <w:iCs/>
          <w:sz w:val="22"/>
          <w:szCs w:val="22"/>
        </w:rPr>
        <w:t xml:space="preserve">barva </w:t>
      </w:r>
      <w:r w:rsidR="0062304B" w:rsidRPr="0062304B">
        <w:rPr>
          <w:rFonts w:ascii="Arial" w:hAnsi="Arial" w:cs="Arial"/>
          <w:iCs/>
          <w:sz w:val="22"/>
          <w:szCs w:val="22"/>
        </w:rPr>
        <w:t>bílá</w:t>
      </w:r>
    </w:p>
    <w:p w14:paraId="3A062700" w14:textId="77777777" w:rsidR="0024722A" w:rsidRPr="0062304B" w:rsidRDefault="0024722A">
      <w:pPr>
        <w:ind w:start="18pt"/>
        <w:rPr>
          <w:rFonts w:ascii="Arial" w:hAnsi="Arial" w:cs="Arial"/>
          <w:i/>
          <w:iCs/>
          <w:sz w:val="22"/>
          <w:szCs w:val="22"/>
        </w:rPr>
      </w:pPr>
    </w:p>
    <w:p w14:paraId="1912F927" w14:textId="77777777" w:rsidR="009007DD" w:rsidRPr="0062304B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62304B">
        <w:rPr>
          <w:rFonts w:ascii="Arial" w:hAnsi="Arial" w:cs="Arial"/>
          <w:sz w:val="22"/>
          <w:szCs w:val="22"/>
        </w:rPr>
        <w:t>é složky komunálních odpadů</w:t>
      </w:r>
      <w:r w:rsidR="00FF60D6" w:rsidRPr="0062304B">
        <w:rPr>
          <w:rFonts w:ascii="Arial" w:hAnsi="Arial" w:cs="Arial"/>
          <w:sz w:val="22"/>
          <w:szCs w:val="22"/>
        </w:rPr>
        <w:t>,</w:t>
      </w:r>
      <w:r w:rsidR="00223F72" w:rsidRPr="0062304B">
        <w:rPr>
          <w:rFonts w:ascii="Arial" w:hAnsi="Arial" w:cs="Arial"/>
          <w:sz w:val="22"/>
          <w:szCs w:val="22"/>
        </w:rPr>
        <w:t xml:space="preserve"> </w:t>
      </w:r>
      <w:r w:rsidR="00A94551" w:rsidRPr="0062304B">
        <w:rPr>
          <w:rFonts w:ascii="Arial" w:hAnsi="Arial" w:cs="Arial"/>
          <w:sz w:val="22"/>
          <w:szCs w:val="22"/>
        </w:rPr>
        <w:t>než</w:t>
      </w:r>
      <w:r w:rsidRPr="0062304B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62304B">
        <w:rPr>
          <w:rFonts w:ascii="Arial" w:hAnsi="Arial" w:cs="Arial"/>
          <w:sz w:val="22"/>
          <w:szCs w:val="22"/>
        </w:rPr>
        <w:t>.</w:t>
      </w:r>
    </w:p>
    <w:p w14:paraId="07ED11F5" w14:textId="77777777" w:rsidR="009007DD" w:rsidRPr="0062304B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2CD68DBE" w14:textId="77777777" w:rsidR="009007DD" w:rsidRPr="0062304B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4EC41674" w14:textId="77777777" w:rsidR="004F5CE0" w:rsidRPr="0062304B" w:rsidRDefault="004F5CE0" w:rsidP="004F5CE0">
      <w:pPr>
        <w:rPr>
          <w:rFonts w:ascii="Arial" w:hAnsi="Arial" w:cs="Arial"/>
        </w:rPr>
      </w:pPr>
    </w:p>
    <w:p w14:paraId="0F28792E" w14:textId="726089E8" w:rsidR="004F5CE0" w:rsidRPr="0062304B" w:rsidRDefault="004F5CE0" w:rsidP="004F5CE0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Papír, plasty, sklo</w:t>
      </w:r>
      <w:r w:rsidR="0062304B" w:rsidRPr="0062304B">
        <w:rPr>
          <w:rFonts w:ascii="Arial" w:hAnsi="Arial" w:cs="Arial"/>
          <w:sz w:val="22"/>
          <w:szCs w:val="22"/>
        </w:rPr>
        <w:t>,</w:t>
      </w:r>
      <w:r w:rsidRPr="0062304B">
        <w:rPr>
          <w:rFonts w:ascii="Arial" w:hAnsi="Arial" w:cs="Arial"/>
          <w:sz w:val="22"/>
          <w:szCs w:val="22"/>
        </w:rPr>
        <w:t xml:space="preserve"> kovy</w:t>
      </w:r>
      <w:r w:rsidR="0062304B" w:rsidRPr="0062304B">
        <w:rPr>
          <w:rFonts w:ascii="Arial" w:hAnsi="Arial" w:cs="Arial"/>
          <w:sz w:val="22"/>
          <w:szCs w:val="22"/>
        </w:rPr>
        <w:t>, objemný a nebezpečný odpad</w:t>
      </w:r>
      <w:r w:rsidRPr="0062304B">
        <w:rPr>
          <w:rFonts w:ascii="Arial" w:hAnsi="Arial" w:cs="Arial"/>
          <w:sz w:val="22"/>
          <w:szCs w:val="22"/>
        </w:rPr>
        <w:t xml:space="preserve"> lze také odevzdávat ve sběrném dvoře v Moravských Budějovicích.</w:t>
      </w:r>
    </w:p>
    <w:p w14:paraId="0BF19A96" w14:textId="77777777" w:rsidR="004F5CE0" w:rsidRPr="0062304B" w:rsidRDefault="004F5CE0" w:rsidP="004F5CE0">
      <w:pPr>
        <w:jc w:val="both"/>
        <w:rPr>
          <w:rFonts w:ascii="Arial" w:hAnsi="Arial" w:cs="Arial"/>
          <w:sz w:val="22"/>
          <w:szCs w:val="22"/>
        </w:rPr>
      </w:pPr>
    </w:p>
    <w:p w14:paraId="3E086C2B" w14:textId="77777777" w:rsidR="003A0DB1" w:rsidRPr="0062304B" w:rsidRDefault="003A0DB1" w:rsidP="003A0DB1">
      <w:pPr>
        <w:pStyle w:val="Default"/>
        <w:ind w:start="18pt"/>
        <w:rPr>
          <w:color w:val="auto"/>
        </w:rPr>
      </w:pPr>
    </w:p>
    <w:p w14:paraId="642A85A9" w14:textId="77777777" w:rsidR="0024722A" w:rsidRPr="0062304B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2304B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62304B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4E568EA4" w14:textId="77777777" w:rsidR="0024722A" w:rsidRPr="0062304B" w:rsidRDefault="006101FB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62304B"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="00A94551" w:rsidRPr="0062304B"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62304B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69AB1925" w14:textId="77777777" w:rsidR="0024722A" w:rsidRPr="0062304B" w:rsidRDefault="0024722A">
      <w:pPr>
        <w:ind w:start="18pt"/>
        <w:jc w:val="center"/>
        <w:rPr>
          <w:rFonts w:ascii="Arial" w:hAnsi="Arial" w:cs="Arial"/>
          <w:b/>
          <w:sz w:val="22"/>
          <w:szCs w:val="22"/>
        </w:rPr>
      </w:pPr>
    </w:p>
    <w:p w14:paraId="63F08C09" w14:textId="11FF2A45" w:rsidR="0024722A" w:rsidRPr="0062304B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S</w:t>
      </w:r>
      <w:r w:rsidR="0024722A" w:rsidRPr="0062304B">
        <w:rPr>
          <w:rFonts w:ascii="Arial" w:hAnsi="Arial" w:cs="Arial"/>
          <w:sz w:val="22"/>
          <w:szCs w:val="22"/>
        </w:rPr>
        <w:t>voz</w:t>
      </w:r>
      <w:r w:rsidR="00A94551" w:rsidRPr="0062304B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62304B">
        <w:rPr>
          <w:rFonts w:ascii="Arial" w:hAnsi="Arial" w:cs="Arial"/>
          <w:sz w:val="22"/>
          <w:szCs w:val="22"/>
        </w:rPr>
        <w:t xml:space="preserve"> odpad</w:t>
      </w:r>
      <w:r w:rsidR="00A94551" w:rsidRPr="0062304B">
        <w:rPr>
          <w:rFonts w:ascii="Arial" w:hAnsi="Arial" w:cs="Arial"/>
          <w:sz w:val="22"/>
          <w:szCs w:val="22"/>
        </w:rPr>
        <w:t>u</w:t>
      </w:r>
      <w:r w:rsidR="001078B1" w:rsidRPr="0062304B">
        <w:rPr>
          <w:rFonts w:ascii="Arial" w:hAnsi="Arial" w:cs="Arial"/>
          <w:sz w:val="22"/>
          <w:szCs w:val="22"/>
        </w:rPr>
        <w:t xml:space="preserve"> </w:t>
      </w:r>
      <w:r w:rsidR="0024722A" w:rsidRPr="0062304B">
        <w:rPr>
          <w:rFonts w:ascii="Arial" w:hAnsi="Arial" w:cs="Arial"/>
          <w:sz w:val="22"/>
          <w:szCs w:val="22"/>
        </w:rPr>
        <w:t>je zajišťován</w:t>
      </w:r>
      <w:r w:rsidR="00A94551" w:rsidRPr="0062304B">
        <w:rPr>
          <w:rFonts w:ascii="Arial" w:hAnsi="Arial" w:cs="Arial"/>
          <w:sz w:val="22"/>
          <w:szCs w:val="22"/>
        </w:rPr>
        <w:t xml:space="preserve"> </w:t>
      </w:r>
      <w:r w:rsidR="00A94551" w:rsidRPr="0062304B">
        <w:rPr>
          <w:rFonts w:ascii="Arial" w:hAnsi="Arial" w:cs="Arial"/>
          <w:iCs/>
          <w:sz w:val="22"/>
          <w:szCs w:val="22"/>
        </w:rPr>
        <w:t>dvakrát ročně</w:t>
      </w:r>
      <w:r w:rsidR="0024722A" w:rsidRPr="0062304B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62304B">
        <w:rPr>
          <w:rFonts w:ascii="Arial" w:hAnsi="Arial" w:cs="Arial"/>
          <w:sz w:val="22"/>
          <w:szCs w:val="22"/>
        </w:rPr>
        <w:t>svozu</w:t>
      </w:r>
      <w:r w:rsidR="0024722A" w:rsidRPr="0062304B">
        <w:rPr>
          <w:rFonts w:ascii="Arial" w:hAnsi="Arial" w:cs="Arial"/>
          <w:sz w:val="22"/>
          <w:szCs w:val="22"/>
        </w:rPr>
        <w:t xml:space="preserve"> </w:t>
      </w:r>
      <w:r w:rsidR="004629E0" w:rsidRPr="0062304B">
        <w:rPr>
          <w:rFonts w:ascii="Arial" w:hAnsi="Arial" w:cs="Arial"/>
          <w:sz w:val="22"/>
          <w:szCs w:val="22"/>
        </w:rPr>
        <w:t>je zveřejněn</w:t>
      </w:r>
      <w:r w:rsidR="004C015B" w:rsidRPr="0062304B">
        <w:rPr>
          <w:rFonts w:ascii="Arial" w:hAnsi="Arial" w:cs="Arial"/>
          <w:sz w:val="22"/>
          <w:szCs w:val="22"/>
        </w:rPr>
        <w:t>y</w:t>
      </w:r>
      <w:r w:rsidR="004629E0" w:rsidRPr="0062304B">
        <w:rPr>
          <w:rFonts w:ascii="Arial" w:hAnsi="Arial" w:cs="Arial"/>
          <w:sz w:val="22"/>
          <w:szCs w:val="22"/>
        </w:rPr>
        <w:t xml:space="preserve"> na úřední desce obecního úřadu.</w:t>
      </w:r>
    </w:p>
    <w:p w14:paraId="1E392F2E" w14:textId="77777777" w:rsidR="00C94283" w:rsidRPr="0062304B" w:rsidRDefault="00C94283" w:rsidP="00C94283">
      <w:pPr>
        <w:ind w:start="18pt"/>
        <w:jc w:val="both"/>
        <w:rPr>
          <w:rFonts w:ascii="Arial" w:hAnsi="Arial" w:cs="Arial"/>
          <w:sz w:val="22"/>
          <w:szCs w:val="22"/>
        </w:rPr>
      </w:pPr>
    </w:p>
    <w:p w14:paraId="12D3BF7F" w14:textId="77777777" w:rsidR="0024722A" w:rsidRPr="0062304B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S</w:t>
      </w:r>
      <w:r w:rsidR="00A11DFF" w:rsidRPr="0062304B">
        <w:rPr>
          <w:rFonts w:ascii="Arial" w:hAnsi="Arial" w:cs="Arial"/>
          <w:sz w:val="22"/>
          <w:szCs w:val="22"/>
        </w:rPr>
        <w:t>oustřeďování</w:t>
      </w:r>
      <w:r w:rsidRPr="0062304B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62304B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62304B">
        <w:rPr>
          <w:rFonts w:ascii="Arial" w:hAnsi="Arial" w:cs="Arial"/>
          <w:sz w:val="22"/>
          <w:szCs w:val="22"/>
        </w:rPr>
        <w:t>m</w:t>
      </w:r>
      <w:r w:rsidR="00EA1B4D" w:rsidRPr="0062304B">
        <w:rPr>
          <w:rFonts w:ascii="Arial" w:hAnsi="Arial" w:cs="Arial"/>
          <w:sz w:val="22"/>
          <w:szCs w:val="22"/>
        </w:rPr>
        <w:t xml:space="preserve"> v čl.</w:t>
      </w:r>
      <w:r w:rsidR="00F301DF" w:rsidRPr="0062304B">
        <w:rPr>
          <w:rFonts w:ascii="Arial" w:hAnsi="Arial" w:cs="Arial"/>
          <w:sz w:val="22"/>
          <w:szCs w:val="22"/>
        </w:rPr>
        <w:t xml:space="preserve"> </w:t>
      </w:r>
      <w:r w:rsidR="00EA1B4D" w:rsidRPr="0062304B">
        <w:rPr>
          <w:rFonts w:ascii="Arial" w:hAnsi="Arial" w:cs="Arial"/>
          <w:sz w:val="22"/>
          <w:szCs w:val="22"/>
        </w:rPr>
        <w:t>3 odst. 4</w:t>
      </w:r>
      <w:r w:rsidR="00E8031C" w:rsidRPr="0062304B">
        <w:rPr>
          <w:rFonts w:ascii="Arial" w:hAnsi="Arial" w:cs="Arial"/>
          <w:sz w:val="22"/>
          <w:szCs w:val="22"/>
        </w:rPr>
        <w:t xml:space="preserve"> a</w:t>
      </w:r>
      <w:r w:rsidR="003A0DB1" w:rsidRPr="0062304B">
        <w:rPr>
          <w:rFonts w:ascii="Arial" w:hAnsi="Arial" w:cs="Arial"/>
          <w:sz w:val="22"/>
          <w:szCs w:val="22"/>
        </w:rPr>
        <w:t xml:space="preserve"> 5</w:t>
      </w:r>
      <w:r w:rsidR="00431942" w:rsidRPr="0062304B">
        <w:rPr>
          <w:rFonts w:ascii="Arial" w:hAnsi="Arial" w:cs="Arial"/>
          <w:sz w:val="22"/>
          <w:szCs w:val="22"/>
        </w:rPr>
        <w:t>.</w:t>
      </w:r>
    </w:p>
    <w:p w14:paraId="60661F0F" w14:textId="77777777" w:rsidR="00547890" w:rsidRPr="0062304B" w:rsidRDefault="00547890" w:rsidP="004629E0">
      <w:pPr>
        <w:ind w:start="18pt"/>
        <w:jc w:val="both"/>
        <w:rPr>
          <w:rFonts w:ascii="Arial" w:hAnsi="Arial" w:cs="Arial"/>
          <w:b/>
          <w:sz w:val="22"/>
          <w:szCs w:val="22"/>
        </w:rPr>
      </w:pPr>
    </w:p>
    <w:p w14:paraId="48C27DEE" w14:textId="77777777" w:rsidR="000F645D" w:rsidRPr="0062304B" w:rsidRDefault="004629E0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br w:type="page"/>
      </w:r>
      <w:r w:rsidR="000F645D" w:rsidRPr="0062304B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 w:rsidRPr="0062304B">
        <w:rPr>
          <w:rFonts w:ascii="Arial" w:hAnsi="Arial" w:cs="Arial"/>
          <w:b/>
          <w:sz w:val="22"/>
          <w:szCs w:val="22"/>
        </w:rPr>
        <w:t>5</w:t>
      </w:r>
    </w:p>
    <w:p w14:paraId="6865FA7C" w14:textId="77777777" w:rsidR="000F645D" w:rsidRPr="0062304B" w:rsidRDefault="006101FB" w:rsidP="000F645D">
      <w:pPr>
        <w:jc w:val="center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>S</w:t>
      </w:r>
      <w:r w:rsidR="000F645D" w:rsidRPr="0062304B">
        <w:rPr>
          <w:rFonts w:ascii="Arial" w:hAnsi="Arial" w:cs="Arial"/>
          <w:b/>
          <w:sz w:val="22"/>
          <w:szCs w:val="22"/>
        </w:rPr>
        <w:t>voz objemného odpadu</w:t>
      </w:r>
    </w:p>
    <w:p w14:paraId="2B475DE2" w14:textId="77777777" w:rsidR="000F645D" w:rsidRPr="0062304B" w:rsidRDefault="000F645D" w:rsidP="000F645D">
      <w:pPr>
        <w:ind w:start="18pt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BE98416" w14:textId="77ADB3DE" w:rsidR="000F645D" w:rsidRPr="0062304B" w:rsidRDefault="006101FB" w:rsidP="00223F72">
      <w:pPr>
        <w:numPr>
          <w:ilvl w:val="0"/>
          <w:numId w:val="7"/>
        </w:numPr>
        <w:jc w:val="both"/>
        <w:rPr>
          <w:rFonts w:ascii="Arial" w:hAnsi="Arial" w:cs="Arial"/>
          <w:iCs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S</w:t>
      </w:r>
      <w:r w:rsidR="000F645D" w:rsidRPr="0062304B">
        <w:rPr>
          <w:rFonts w:ascii="Arial" w:hAnsi="Arial" w:cs="Arial"/>
          <w:sz w:val="22"/>
          <w:szCs w:val="22"/>
        </w:rPr>
        <w:t xml:space="preserve">voz objemného odpadu je zajišťován dvakrát ročně jeho odebíráním na předem vyhlášených přechodných stanovištích přímo do zvláštních sběrných nádob k tomuto účelu určených. </w:t>
      </w:r>
      <w:r w:rsidR="004629E0" w:rsidRPr="0062304B">
        <w:rPr>
          <w:rFonts w:ascii="Arial" w:hAnsi="Arial" w:cs="Arial"/>
          <w:sz w:val="22"/>
          <w:szCs w:val="22"/>
        </w:rPr>
        <w:t>Informace o svozu j</w:t>
      </w:r>
      <w:r w:rsidR="004C015B" w:rsidRPr="0062304B">
        <w:rPr>
          <w:rFonts w:ascii="Arial" w:hAnsi="Arial" w:cs="Arial"/>
          <w:sz w:val="22"/>
          <w:szCs w:val="22"/>
        </w:rPr>
        <w:t>sou</w:t>
      </w:r>
      <w:r w:rsidR="004629E0" w:rsidRPr="0062304B">
        <w:rPr>
          <w:rFonts w:ascii="Arial" w:hAnsi="Arial" w:cs="Arial"/>
          <w:sz w:val="22"/>
          <w:szCs w:val="22"/>
        </w:rPr>
        <w:t xml:space="preserve"> zveřejněn</w:t>
      </w:r>
      <w:r w:rsidR="004C015B" w:rsidRPr="0062304B">
        <w:rPr>
          <w:rFonts w:ascii="Arial" w:hAnsi="Arial" w:cs="Arial"/>
          <w:sz w:val="22"/>
          <w:szCs w:val="22"/>
        </w:rPr>
        <w:t>y</w:t>
      </w:r>
      <w:r w:rsidR="004629E0" w:rsidRPr="0062304B">
        <w:rPr>
          <w:rFonts w:ascii="Arial" w:hAnsi="Arial" w:cs="Arial"/>
          <w:sz w:val="22"/>
          <w:szCs w:val="22"/>
        </w:rPr>
        <w:t xml:space="preserve"> na úřední desce obecního úřadu</w:t>
      </w:r>
    </w:p>
    <w:p w14:paraId="787D29CA" w14:textId="77777777" w:rsidR="00560DED" w:rsidRPr="0062304B" w:rsidRDefault="00560DED" w:rsidP="00560DED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74B91680" w14:textId="77777777" w:rsidR="00D25BA7" w:rsidRPr="0062304B" w:rsidRDefault="00D25BA7" w:rsidP="00343C2D">
      <w:pPr>
        <w:numPr>
          <w:ilvl w:val="0"/>
          <w:numId w:val="7"/>
        </w:numPr>
        <w:tabs>
          <w:tab w:val="start" w:pos="28.35pt"/>
        </w:tabs>
        <w:ind w:start="0pt" w:firstLine="0pt"/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S</w:t>
      </w:r>
      <w:r w:rsidR="00912D28" w:rsidRPr="0062304B">
        <w:rPr>
          <w:rFonts w:ascii="Arial" w:hAnsi="Arial" w:cs="Arial"/>
          <w:sz w:val="22"/>
          <w:szCs w:val="22"/>
        </w:rPr>
        <w:t>oustřeďování</w:t>
      </w:r>
      <w:r w:rsidRPr="0062304B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62304B">
        <w:rPr>
          <w:rFonts w:ascii="Arial" w:hAnsi="Arial" w:cs="Arial"/>
          <w:sz w:val="22"/>
          <w:szCs w:val="22"/>
        </w:rPr>
        <w:t>m</w:t>
      </w:r>
      <w:r w:rsidRPr="0062304B">
        <w:rPr>
          <w:rFonts w:ascii="Arial" w:hAnsi="Arial" w:cs="Arial"/>
          <w:sz w:val="22"/>
          <w:szCs w:val="22"/>
        </w:rPr>
        <w:t xml:space="preserve"> v čl. 3 odst. 4</w:t>
      </w:r>
      <w:r w:rsidR="00E8031C" w:rsidRPr="0062304B">
        <w:rPr>
          <w:rFonts w:ascii="Arial" w:hAnsi="Arial" w:cs="Arial"/>
          <w:sz w:val="22"/>
          <w:szCs w:val="22"/>
        </w:rPr>
        <w:t xml:space="preserve"> a</w:t>
      </w:r>
      <w:r w:rsidR="003A0DB1" w:rsidRPr="0062304B">
        <w:rPr>
          <w:rFonts w:ascii="Arial" w:hAnsi="Arial" w:cs="Arial"/>
          <w:sz w:val="22"/>
          <w:szCs w:val="22"/>
        </w:rPr>
        <w:t xml:space="preserve"> 5</w:t>
      </w:r>
      <w:r w:rsidRPr="0062304B">
        <w:rPr>
          <w:rFonts w:ascii="Arial" w:hAnsi="Arial" w:cs="Arial"/>
          <w:sz w:val="22"/>
          <w:szCs w:val="22"/>
        </w:rPr>
        <w:t xml:space="preserve">. </w:t>
      </w:r>
    </w:p>
    <w:p w14:paraId="7BA130E5" w14:textId="77777777" w:rsidR="00F71191" w:rsidRPr="0062304B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71DDBFE4" w14:textId="77777777" w:rsidR="0024722A" w:rsidRPr="0062304B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62304B">
        <w:rPr>
          <w:rFonts w:ascii="Arial" w:hAnsi="Arial" w:cs="Arial"/>
          <w:b/>
          <w:sz w:val="22"/>
          <w:szCs w:val="22"/>
        </w:rPr>
        <w:t>6</w:t>
      </w:r>
    </w:p>
    <w:p w14:paraId="63179406" w14:textId="77777777" w:rsidR="0024722A" w:rsidRPr="0062304B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>S</w:t>
      </w:r>
      <w:r w:rsidR="00912D28" w:rsidRPr="0062304B">
        <w:rPr>
          <w:rFonts w:ascii="Arial" w:hAnsi="Arial" w:cs="Arial"/>
          <w:b/>
          <w:sz w:val="22"/>
          <w:szCs w:val="22"/>
        </w:rPr>
        <w:t>oustřeďování</w:t>
      </w:r>
      <w:r w:rsidRPr="0062304B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62304B">
        <w:rPr>
          <w:rFonts w:ascii="Arial" w:hAnsi="Arial" w:cs="Arial"/>
          <w:b/>
          <w:sz w:val="22"/>
          <w:szCs w:val="22"/>
        </w:rPr>
        <w:t xml:space="preserve">komunálního </w:t>
      </w:r>
      <w:r w:rsidRPr="0062304B">
        <w:rPr>
          <w:rFonts w:ascii="Arial" w:hAnsi="Arial" w:cs="Arial"/>
          <w:b/>
          <w:sz w:val="22"/>
          <w:szCs w:val="22"/>
        </w:rPr>
        <w:t xml:space="preserve">odpadu </w:t>
      </w:r>
    </w:p>
    <w:p w14:paraId="1A96904F" w14:textId="77777777" w:rsidR="0024722A" w:rsidRPr="0062304B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D2AF048" w14:textId="77777777" w:rsidR="0025354B" w:rsidRPr="0062304B" w:rsidRDefault="0025354B" w:rsidP="00CC4B32">
      <w:pPr>
        <w:widowControl w:val="0"/>
        <w:numPr>
          <w:ilvl w:val="0"/>
          <w:numId w:val="28"/>
        </w:numPr>
        <w:ind w:start="21.30pt" w:hanging="21.30pt"/>
        <w:jc w:val="both"/>
        <w:rPr>
          <w:rFonts w:ascii="Arial" w:hAnsi="Arial" w:cs="Arial"/>
          <w:strike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62304B">
        <w:rPr>
          <w:rFonts w:ascii="Arial" w:hAnsi="Arial" w:cs="Arial"/>
          <w:sz w:val="22"/>
          <w:szCs w:val="22"/>
        </w:rPr>
        <w:t xml:space="preserve">odkládá </w:t>
      </w:r>
      <w:r w:rsidRPr="0062304B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="00D736CB" w:rsidRPr="0062304B">
        <w:rPr>
          <w:rFonts w:ascii="Arial" w:hAnsi="Arial" w:cs="Arial"/>
          <w:sz w:val="22"/>
          <w:szCs w:val="22"/>
        </w:rPr>
        <w:t>:</w:t>
      </w:r>
    </w:p>
    <w:p w14:paraId="1350BBDF" w14:textId="77777777" w:rsidR="0025354B" w:rsidRPr="0062304B" w:rsidRDefault="005F0210" w:rsidP="00211D36">
      <w:pPr>
        <w:numPr>
          <w:ilvl w:val="0"/>
          <w:numId w:val="2"/>
        </w:numPr>
        <w:ind w:firstLine="3.30pt"/>
        <w:jc w:val="both"/>
        <w:rPr>
          <w:rFonts w:ascii="Arial" w:hAnsi="Arial" w:cs="Arial"/>
          <w:i/>
          <w:sz w:val="22"/>
          <w:szCs w:val="22"/>
        </w:rPr>
      </w:pPr>
      <w:r w:rsidRPr="0062304B">
        <w:rPr>
          <w:rFonts w:ascii="Arial" w:hAnsi="Arial" w:cs="Arial"/>
          <w:bCs/>
          <w:i/>
          <w:sz w:val="22"/>
          <w:szCs w:val="22"/>
        </w:rPr>
        <w:t>popelnice</w:t>
      </w:r>
    </w:p>
    <w:p w14:paraId="1B4418F4" w14:textId="77777777" w:rsidR="00CF5BE8" w:rsidRPr="0062304B" w:rsidRDefault="005F0210" w:rsidP="00CF5BE8">
      <w:pPr>
        <w:numPr>
          <w:ilvl w:val="0"/>
          <w:numId w:val="2"/>
        </w:numPr>
        <w:ind w:firstLine="3.30pt"/>
        <w:jc w:val="both"/>
        <w:rPr>
          <w:rFonts w:ascii="Arial" w:hAnsi="Arial" w:cs="Arial"/>
          <w:i/>
          <w:sz w:val="22"/>
          <w:szCs w:val="22"/>
        </w:rPr>
      </w:pPr>
      <w:r w:rsidRPr="0062304B">
        <w:rPr>
          <w:rFonts w:ascii="Arial" w:hAnsi="Arial" w:cs="Arial"/>
          <w:i/>
          <w:sz w:val="22"/>
          <w:szCs w:val="22"/>
        </w:rPr>
        <w:t>odpadkové koše</w:t>
      </w:r>
      <w:r w:rsidR="0025354B" w:rsidRPr="0062304B">
        <w:rPr>
          <w:rFonts w:ascii="Arial" w:hAnsi="Arial" w:cs="Arial"/>
          <w:i/>
          <w:sz w:val="22"/>
          <w:szCs w:val="22"/>
        </w:rPr>
        <w:t>,</w:t>
      </w:r>
      <w:r w:rsidR="0025354B" w:rsidRPr="0062304B">
        <w:rPr>
          <w:rFonts w:ascii="Arial" w:hAnsi="Arial" w:cs="Arial"/>
          <w:sz w:val="22"/>
          <w:szCs w:val="22"/>
        </w:rPr>
        <w:t xml:space="preserve"> </w:t>
      </w:r>
      <w:r w:rsidR="0025354B" w:rsidRPr="0062304B">
        <w:rPr>
          <w:rFonts w:ascii="Arial" w:hAnsi="Arial" w:cs="Arial"/>
          <w:i/>
          <w:sz w:val="22"/>
          <w:szCs w:val="22"/>
        </w:rPr>
        <w:t>které jsou umístěny na veřejných prostranstvích v obci, sloužící pro odkládání drobného směsného komunálního odpadu.</w:t>
      </w:r>
    </w:p>
    <w:p w14:paraId="1E7E124C" w14:textId="77777777" w:rsidR="00CF5BE8" w:rsidRPr="0062304B" w:rsidRDefault="00CF5BE8" w:rsidP="00CF5BE8">
      <w:pPr>
        <w:numPr>
          <w:ilvl w:val="0"/>
          <w:numId w:val="28"/>
        </w:numPr>
        <w:ind w:start="21.30pt" w:hanging="21.30pt"/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S</w:t>
      </w:r>
      <w:r w:rsidR="00247C11" w:rsidRPr="0062304B">
        <w:rPr>
          <w:rFonts w:ascii="Arial" w:hAnsi="Arial" w:cs="Arial"/>
          <w:sz w:val="22"/>
          <w:szCs w:val="22"/>
        </w:rPr>
        <w:t>oustřeďování</w:t>
      </w:r>
      <w:r w:rsidRPr="0062304B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62304B">
        <w:rPr>
          <w:rFonts w:ascii="Arial" w:hAnsi="Arial" w:cs="Arial"/>
          <w:sz w:val="22"/>
          <w:szCs w:val="22"/>
        </w:rPr>
        <w:br/>
        <w:t>v čl. 3 odst. 4</w:t>
      </w:r>
      <w:r w:rsidR="00E8031C" w:rsidRPr="0062304B">
        <w:rPr>
          <w:rFonts w:ascii="Arial" w:hAnsi="Arial" w:cs="Arial"/>
          <w:sz w:val="22"/>
          <w:szCs w:val="22"/>
        </w:rPr>
        <w:t xml:space="preserve"> a</w:t>
      </w:r>
      <w:r w:rsidRPr="0062304B">
        <w:rPr>
          <w:rFonts w:ascii="Arial" w:hAnsi="Arial" w:cs="Arial"/>
          <w:sz w:val="22"/>
          <w:szCs w:val="22"/>
        </w:rPr>
        <w:t xml:space="preserve"> 5. </w:t>
      </w:r>
    </w:p>
    <w:p w14:paraId="6590B64A" w14:textId="77777777" w:rsidR="000F4568" w:rsidRPr="0062304B" w:rsidRDefault="000F4568" w:rsidP="00CF5BE8">
      <w:pPr>
        <w:pStyle w:val="Default"/>
        <w:ind w:start="18pt"/>
        <w:jc w:val="both"/>
        <w:rPr>
          <w:color w:val="auto"/>
          <w:sz w:val="22"/>
          <w:szCs w:val="22"/>
        </w:rPr>
      </w:pPr>
    </w:p>
    <w:p w14:paraId="7BAE1610" w14:textId="212395A4" w:rsidR="0024722A" w:rsidRPr="0062304B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 xml:space="preserve">Čl. </w:t>
      </w:r>
      <w:r w:rsidR="004F5CE0" w:rsidRPr="0062304B">
        <w:rPr>
          <w:rFonts w:ascii="Arial" w:hAnsi="Arial" w:cs="Arial"/>
          <w:b/>
          <w:sz w:val="22"/>
          <w:szCs w:val="22"/>
        </w:rPr>
        <w:t>7</w:t>
      </w:r>
    </w:p>
    <w:p w14:paraId="60915434" w14:textId="77777777" w:rsidR="0024722A" w:rsidRPr="0062304B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62304B">
        <w:rPr>
          <w:rFonts w:ascii="Arial" w:hAnsi="Arial" w:cs="Arial"/>
          <w:b/>
          <w:sz w:val="22"/>
          <w:szCs w:val="22"/>
        </w:rPr>
        <w:t>Závěrečná ustanovení</w:t>
      </w:r>
    </w:p>
    <w:p w14:paraId="42583A6A" w14:textId="77777777" w:rsidR="0024722A" w:rsidRPr="0062304B" w:rsidRDefault="0024722A">
      <w:pPr>
        <w:ind w:start="18pt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DC5C116" w14:textId="60D15A88" w:rsidR="0024722A" w:rsidRPr="0062304B" w:rsidRDefault="0024722A" w:rsidP="00223F72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 xml:space="preserve">Nabytím účinnosti této vyhlášky se zrušuje </w:t>
      </w:r>
      <w:r w:rsidR="004D30A2" w:rsidRPr="0062304B">
        <w:rPr>
          <w:rFonts w:ascii="Arial" w:hAnsi="Arial" w:cs="Arial"/>
          <w:sz w:val="22"/>
          <w:szCs w:val="22"/>
        </w:rPr>
        <w:t>o</w:t>
      </w:r>
      <w:r w:rsidRPr="0062304B">
        <w:rPr>
          <w:rFonts w:ascii="Arial" w:hAnsi="Arial" w:cs="Arial"/>
          <w:sz w:val="22"/>
          <w:szCs w:val="22"/>
        </w:rPr>
        <w:t>becně závazná vyhláška obce č.</w:t>
      </w:r>
      <w:r w:rsidR="004629E0" w:rsidRPr="0062304B">
        <w:rPr>
          <w:rFonts w:ascii="Arial" w:hAnsi="Arial" w:cs="Arial"/>
          <w:sz w:val="22"/>
          <w:szCs w:val="22"/>
        </w:rPr>
        <w:t xml:space="preserve"> </w:t>
      </w:r>
      <w:r w:rsidR="007E0AC2" w:rsidRPr="0062304B">
        <w:rPr>
          <w:rFonts w:ascii="Arial" w:hAnsi="Arial" w:cs="Arial"/>
          <w:sz w:val="22"/>
          <w:szCs w:val="22"/>
        </w:rPr>
        <w:t>1/20</w:t>
      </w:r>
      <w:r w:rsidR="007916CC" w:rsidRPr="0062304B">
        <w:rPr>
          <w:rFonts w:ascii="Arial" w:hAnsi="Arial" w:cs="Arial"/>
          <w:sz w:val="22"/>
          <w:szCs w:val="22"/>
        </w:rPr>
        <w:t>21</w:t>
      </w:r>
      <w:r w:rsidRPr="0062304B">
        <w:rPr>
          <w:rFonts w:ascii="Arial" w:hAnsi="Arial" w:cs="Arial"/>
          <w:sz w:val="22"/>
          <w:szCs w:val="22"/>
        </w:rPr>
        <w:t>,</w:t>
      </w:r>
      <w:r w:rsidR="004629E0" w:rsidRPr="0062304B">
        <w:rPr>
          <w:rFonts w:ascii="Arial" w:hAnsi="Arial" w:cs="Arial"/>
          <w:sz w:val="22"/>
          <w:szCs w:val="22"/>
        </w:rPr>
        <w:t xml:space="preserve"> </w:t>
      </w:r>
      <w:r w:rsidR="007916CC" w:rsidRPr="0062304B">
        <w:rPr>
          <w:rFonts w:ascii="Arial" w:hAnsi="Arial" w:cs="Arial"/>
          <w:sz w:val="22"/>
          <w:szCs w:val="22"/>
        </w:rPr>
        <w:t>o stanovení obecního systému odpadového hospodářství, ze dne 1. 11. 2021.</w:t>
      </w:r>
    </w:p>
    <w:p w14:paraId="368D34E5" w14:textId="77777777" w:rsidR="00012F79" w:rsidRPr="0062304B" w:rsidRDefault="00012F79">
      <w:pPr>
        <w:jc w:val="both"/>
        <w:rPr>
          <w:rFonts w:ascii="Arial" w:hAnsi="Arial" w:cs="Arial"/>
          <w:sz w:val="22"/>
          <w:szCs w:val="22"/>
        </w:rPr>
      </w:pPr>
    </w:p>
    <w:p w14:paraId="62330F1B" w14:textId="4D46AB4E" w:rsidR="0025354B" w:rsidRPr="0062304B" w:rsidRDefault="007916CC" w:rsidP="0025354B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62304B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</w:t>
      </w:r>
      <w:r w:rsidR="00D736CB" w:rsidRPr="0062304B">
        <w:rPr>
          <w:rFonts w:ascii="Arial" w:hAnsi="Arial" w:cs="Arial"/>
          <w:i/>
          <w:sz w:val="22"/>
          <w:szCs w:val="22"/>
        </w:rPr>
        <w:t>.</w:t>
      </w:r>
    </w:p>
    <w:p w14:paraId="5BD75773" w14:textId="68D0AD2D" w:rsidR="0024722A" w:rsidRPr="00FB6AE5" w:rsidRDefault="004F5CE0" w:rsidP="007916CC">
      <w:pPr>
        <w:tabs>
          <w:tab w:val="center" w:pos="113.40pt"/>
          <w:tab w:val="center" w:pos="340.20pt"/>
        </w:tabs>
        <w:spacing w:before="150pt"/>
        <w:rPr>
          <w:rFonts w:ascii="Arial" w:hAnsi="Arial" w:cs="Arial"/>
          <w:bCs/>
          <w:sz w:val="22"/>
          <w:szCs w:val="22"/>
        </w:rPr>
      </w:pPr>
      <w:bookmarkStart w:id="0" w:name="_Hlk83636805"/>
      <w:r>
        <w:rPr>
          <w:rFonts w:ascii="Arial" w:hAnsi="Arial" w:cs="Arial"/>
          <w:bCs/>
          <w:sz w:val="22"/>
          <w:szCs w:val="22"/>
        </w:rPr>
        <w:t>Bc. Stanislav Plaček</w:t>
      </w:r>
      <w:r w:rsidR="004629E0">
        <w:rPr>
          <w:rFonts w:ascii="Arial" w:hAnsi="Arial" w:cs="Arial"/>
          <w:bCs/>
          <w:sz w:val="22"/>
          <w:szCs w:val="22"/>
        </w:rPr>
        <w:tab/>
      </w:r>
      <w:r w:rsidR="002B77B8">
        <w:rPr>
          <w:rFonts w:ascii="Arial" w:hAnsi="Arial" w:cs="Arial"/>
          <w:bCs/>
          <w:sz w:val="22"/>
          <w:szCs w:val="22"/>
        </w:rPr>
        <w:tab/>
      </w:r>
      <w:r w:rsidR="002B77B8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Bc. Marie Vláčilová</w:t>
      </w:r>
      <w:r w:rsidR="002B77B8">
        <w:rPr>
          <w:rFonts w:ascii="Arial" w:hAnsi="Arial" w:cs="Arial"/>
          <w:bCs/>
          <w:sz w:val="22"/>
          <w:szCs w:val="22"/>
        </w:rPr>
        <w:br/>
      </w:r>
      <w:r w:rsidR="007916CC"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t xml:space="preserve">  </w:t>
      </w:r>
      <w:r w:rsidR="004629E0" w:rsidRPr="00FB6AE5">
        <w:rPr>
          <w:rFonts w:ascii="Arial" w:hAnsi="Arial" w:cs="Arial"/>
          <w:bCs/>
          <w:sz w:val="22"/>
          <w:szCs w:val="22"/>
        </w:rPr>
        <w:t>místostarosta</w:t>
      </w:r>
      <w:r w:rsidR="004629E0">
        <w:rPr>
          <w:rFonts w:ascii="Arial" w:hAnsi="Arial" w:cs="Arial"/>
          <w:bCs/>
          <w:sz w:val="22"/>
          <w:szCs w:val="22"/>
        </w:rPr>
        <w:tab/>
      </w:r>
      <w:r w:rsidR="002B77B8">
        <w:rPr>
          <w:rFonts w:ascii="Arial" w:hAnsi="Arial" w:cs="Arial"/>
          <w:bCs/>
          <w:sz w:val="22"/>
          <w:szCs w:val="22"/>
        </w:rPr>
        <w:tab/>
      </w:r>
      <w:r w:rsidR="002B77B8">
        <w:rPr>
          <w:rFonts w:ascii="Arial" w:hAnsi="Arial" w:cs="Arial"/>
          <w:bCs/>
          <w:sz w:val="22"/>
          <w:szCs w:val="22"/>
        </w:rPr>
        <w:tab/>
        <w:t xml:space="preserve">  </w:t>
      </w:r>
      <w:r w:rsidR="007916CC">
        <w:rPr>
          <w:rFonts w:ascii="Arial" w:hAnsi="Arial" w:cs="Arial"/>
          <w:bCs/>
          <w:sz w:val="22"/>
          <w:szCs w:val="22"/>
        </w:rPr>
        <w:t xml:space="preserve">   </w:t>
      </w:r>
      <w:r w:rsidR="002B77B8">
        <w:rPr>
          <w:rFonts w:ascii="Arial" w:hAnsi="Arial" w:cs="Arial"/>
          <w:bCs/>
          <w:sz w:val="22"/>
          <w:szCs w:val="22"/>
        </w:rPr>
        <w:t xml:space="preserve"> </w:t>
      </w:r>
      <w:r w:rsidR="004629E0">
        <w:rPr>
          <w:rFonts w:ascii="Arial" w:hAnsi="Arial" w:cs="Arial"/>
          <w:bCs/>
          <w:sz w:val="22"/>
          <w:szCs w:val="22"/>
        </w:rPr>
        <w:t>starost</w:t>
      </w:r>
      <w:r>
        <w:rPr>
          <w:rFonts w:ascii="Arial" w:hAnsi="Arial" w:cs="Arial"/>
          <w:bCs/>
          <w:sz w:val="22"/>
          <w:szCs w:val="22"/>
        </w:rPr>
        <w:t>k</w:t>
      </w:r>
      <w:r w:rsidR="004629E0">
        <w:rPr>
          <w:rFonts w:ascii="Arial" w:hAnsi="Arial" w:cs="Arial"/>
          <w:bCs/>
          <w:sz w:val="22"/>
          <w:szCs w:val="22"/>
        </w:rPr>
        <w:t>a</w:t>
      </w:r>
      <w:bookmarkEnd w:id="0"/>
    </w:p>
    <w:sectPr w:rsidR="0024722A" w:rsidRPr="00FB6AE5" w:rsidSect="004629E0">
      <w:footerReference w:type="default" r:id="rId8"/>
      <w:pgSz w:w="595.30pt" w:h="841.90pt"/>
      <w:pgMar w:top="70.90pt" w:right="70.90pt" w:bottom="42.55pt" w:left="70.90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F9981B4" w14:textId="77777777" w:rsidR="0021342D" w:rsidRDefault="0021342D">
      <w:r>
        <w:separator/>
      </w:r>
    </w:p>
    <w:p w14:paraId="2F119EFF" w14:textId="77777777" w:rsidR="0021342D" w:rsidRDefault="0021342D"/>
  </w:endnote>
  <w:endnote w:type="continuationSeparator" w:id="0">
    <w:p w14:paraId="69955758" w14:textId="77777777" w:rsidR="0021342D" w:rsidRDefault="0021342D">
      <w:r>
        <w:continuationSeparator/>
      </w:r>
    </w:p>
    <w:p w14:paraId="2144B61E" w14:textId="77777777" w:rsidR="0021342D" w:rsidRDefault="0021342D"/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characterSet="windows-1250"/>
    <w:family w:val="swiss"/>
    <w:pitch w:val="variable"/>
    <w:sig w:usb0="E4002EFF" w:usb1="C200247B" w:usb2="00000009" w:usb3="00000000" w:csb0="000001F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FB8019E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B77B8">
      <w:rPr>
        <w:noProof/>
      </w:rPr>
      <w:t>3</w:t>
    </w:r>
    <w:r>
      <w:fldChar w:fldCharType="end"/>
    </w:r>
  </w:p>
  <w:p w14:paraId="51230410" w14:textId="77777777" w:rsidR="00FB36A3" w:rsidRDefault="00FB36A3">
    <w:pPr>
      <w:pStyle w:val="Zpat"/>
    </w:pPr>
  </w:p>
  <w:p w14:paraId="475FBAFF" w14:textId="77777777" w:rsidR="00FB36A3" w:rsidRDefault="00FB36A3"/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E09B636" w14:textId="77777777" w:rsidR="0021342D" w:rsidRDefault="0021342D">
      <w:r>
        <w:separator/>
      </w:r>
    </w:p>
    <w:p w14:paraId="35A0118E" w14:textId="77777777" w:rsidR="0021342D" w:rsidRDefault="0021342D"/>
  </w:footnote>
  <w:footnote w:type="continuationSeparator" w:id="0">
    <w:p w14:paraId="7CE8A5AC" w14:textId="77777777" w:rsidR="0021342D" w:rsidRDefault="0021342D">
      <w:r>
        <w:continuationSeparator/>
      </w:r>
    </w:p>
    <w:p w14:paraId="0428B691" w14:textId="77777777" w:rsidR="0021342D" w:rsidRDefault="0021342D"/>
  </w:footnote>
  <w:footnote w:id="1">
    <w:p w14:paraId="2941E9BC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60B09D33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start"/>
      <w:pPr>
        <w:ind w:start="36pt" w:hanging="18pt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start"/>
      <w:pPr>
        <w:ind w:start="36pt" w:hanging="18pt"/>
      </w:pPr>
      <w:rPr>
        <w:color w:val="000000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start"/>
      <w:pPr>
        <w:ind w:start="36pt" w:hanging="18pt"/>
      </w:p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start"/>
      <w:pPr>
        <w:ind w:start="18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54pt" w:hanging="18pt"/>
      </w:pPr>
    </w:lvl>
    <w:lvl w:ilvl="2" w:tplc="0405001B" w:tentative="1">
      <w:start w:val="1"/>
      <w:numFmt w:val="lowerRoman"/>
      <w:lvlText w:val="%3."/>
      <w:lvlJc w:val="end"/>
      <w:pPr>
        <w:ind w:start="90pt" w:hanging="9pt"/>
      </w:pPr>
    </w:lvl>
    <w:lvl w:ilvl="3" w:tplc="0405000F" w:tentative="1">
      <w:start w:val="1"/>
      <w:numFmt w:val="decimal"/>
      <w:lvlText w:val="%4."/>
      <w:lvlJc w:val="start"/>
      <w:pPr>
        <w:ind w:start="126pt" w:hanging="18pt"/>
      </w:pPr>
    </w:lvl>
    <w:lvl w:ilvl="4" w:tplc="04050019" w:tentative="1">
      <w:start w:val="1"/>
      <w:numFmt w:val="lowerLetter"/>
      <w:lvlText w:val="%5."/>
      <w:lvlJc w:val="start"/>
      <w:pPr>
        <w:ind w:start="162pt" w:hanging="18pt"/>
      </w:pPr>
    </w:lvl>
    <w:lvl w:ilvl="5" w:tplc="0405001B" w:tentative="1">
      <w:start w:val="1"/>
      <w:numFmt w:val="lowerRoman"/>
      <w:lvlText w:val="%6."/>
      <w:lvlJc w:val="end"/>
      <w:pPr>
        <w:ind w:start="198pt" w:hanging="9pt"/>
      </w:pPr>
    </w:lvl>
    <w:lvl w:ilvl="6" w:tplc="0405000F" w:tentative="1">
      <w:start w:val="1"/>
      <w:numFmt w:val="decimal"/>
      <w:lvlText w:val="%7."/>
      <w:lvlJc w:val="start"/>
      <w:pPr>
        <w:ind w:start="234pt" w:hanging="18pt"/>
      </w:pPr>
    </w:lvl>
    <w:lvl w:ilvl="7" w:tplc="04050019" w:tentative="1">
      <w:start w:val="1"/>
      <w:numFmt w:val="lowerLetter"/>
      <w:lvlText w:val="%8."/>
      <w:lvlJc w:val="start"/>
      <w:pPr>
        <w:ind w:start="270pt" w:hanging="18pt"/>
      </w:pPr>
    </w:lvl>
    <w:lvl w:ilvl="8" w:tplc="040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6" w15:restartNumberingAfterBreak="0">
    <w:nsid w:val="18385E43"/>
    <w:multiLevelType w:val="hybridMultilevel"/>
    <w:tmpl w:val="D6504846"/>
    <w:lvl w:ilvl="0" w:tplc="F500CC1A">
      <w:start w:val="1"/>
      <w:numFmt w:val="decimal"/>
      <w:pStyle w:val="Bezmezer"/>
      <w:lvlText w:val="%1)"/>
      <w:lvlJc w:val="start"/>
      <w:pPr>
        <w:ind w:start="36pt" w:hanging="18pt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start"/>
      <w:pPr>
        <w:ind w:start="36pt" w:hanging="18pt"/>
      </w:p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start"/>
      <w:pPr>
        <w:ind w:start="36pt" w:hanging="18pt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start"/>
      <w:pPr>
        <w:ind w:start="36pt" w:hanging="18pt"/>
      </w:p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start"/>
      <w:pPr>
        <w:ind w:start="18pt" w:hanging="18pt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start"/>
      <w:pPr>
        <w:ind w:start="54pt" w:hanging="18pt"/>
      </w:pPr>
    </w:lvl>
    <w:lvl w:ilvl="2" w:tplc="0405001B" w:tentative="1">
      <w:start w:val="1"/>
      <w:numFmt w:val="lowerRoman"/>
      <w:lvlText w:val="%3."/>
      <w:lvlJc w:val="end"/>
      <w:pPr>
        <w:ind w:start="90pt" w:hanging="9pt"/>
      </w:pPr>
    </w:lvl>
    <w:lvl w:ilvl="3" w:tplc="0405000F" w:tentative="1">
      <w:start w:val="1"/>
      <w:numFmt w:val="decimal"/>
      <w:lvlText w:val="%4."/>
      <w:lvlJc w:val="start"/>
      <w:pPr>
        <w:ind w:start="126pt" w:hanging="18pt"/>
      </w:pPr>
    </w:lvl>
    <w:lvl w:ilvl="4" w:tplc="04050019" w:tentative="1">
      <w:start w:val="1"/>
      <w:numFmt w:val="lowerLetter"/>
      <w:lvlText w:val="%5."/>
      <w:lvlJc w:val="start"/>
      <w:pPr>
        <w:ind w:start="162pt" w:hanging="18pt"/>
      </w:pPr>
    </w:lvl>
    <w:lvl w:ilvl="5" w:tplc="0405001B" w:tentative="1">
      <w:start w:val="1"/>
      <w:numFmt w:val="lowerRoman"/>
      <w:lvlText w:val="%6."/>
      <w:lvlJc w:val="end"/>
      <w:pPr>
        <w:ind w:start="198pt" w:hanging="9pt"/>
      </w:pPr>
    </w:lvl>
    <w:lvl w:ilvl="6" w:tplc="0405000F" w:tentative="1">
      <w:start w:val="1"/>
      <w:numFmt w:val="decimal"/>
      <w:lvlText w:val="%7."/>
      <w:lvlJc w:val="start"/>
      <w:pPr>
        <w:ind w:start="234pt" w:hanging="18pt"/>
      </w:pPr>
    </w:lvl>
    <w:lvl w:ilvl="7" w:tplc="04050019" w:tentative="1">
      <w:start w:val="1"/>
      <w:numFmt w:val="lowerLetter"/>
      <w:lvlText w:val="%8."/>
      <w:lvlJc w:val="start"/>
      <w:pPr>
        <w:ind w:start="270pt" w:hanging="18pt"/>
      </w:pPr>
    </w:lvl>
    <w:lvl w:ilvl="8" w:tplc="040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start"/>
      <w:pPr>
        <w:ind w:start="36pt" w:hanging="18pt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5" w15:restartNumberingAfterBreak="0">
    <w:nsid w:val="4221390F"/>
    <w:multiLevelType w:val="hybridMultilevel"/>
    <w:tmpl w:val="D0D0670E"/>
    <w:lvl w:ilvl="0" w:tplc="DD408AD6">
      <w:start w:val="1"/>
      <w:numFmt w:val="decimal"/>
      <w:lvlText w:val="%1)"/>
      <w:lvlJc w:val="start"/>
      <w:pPr>
        <w:ind w:start="36pt" w:hanging="18pt"/>
      </w:pPr>
      <w:rPr>
        <w:color w:val="000000"/>
      </w:r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start"/>
      <w:pPr>
        <w:ind w:start="36pt" w:hanging="18pt"/>
      </w:pPr>
      <w:rPr>
        <w:color w:val="000000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start"/>
      <w:pPr>
        <w:ind w:start="36pt" w:hanging="18pt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19" w15:restartNumberingAfterBreak="0">
    <w:nsid w:val="4B2B6D21"/>
    <w:multiLevelType w:val="hybridMultilevel"/>
    <w:tmpl w:val="905A7046"/>
    <w:lvl w:ilvl="0" w:tplc="0405000B">
      <w:start w:val="1"/>
      <w:numFmt w:val="bullet"/>
      <w:lvlText w:val=""/>
      <w:lvlJc w:val="start"/>
      <w:pPr>
        <w:ind w:start="54pt" w:hanging="18pt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20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start"/>
      <w:pPr>
        <w:tabs>
          <w:tab w:val="num" w:pos="18pt"/>
        </w:tabs>
        <w:ind w:start="18pt" w:hanging="18pt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start"/>
      <w:pPr>
        <w:ind w:start="36pt" w:hanging="18pt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  <w:rPr>
        <w:rFonts w:cs="Times New Roman"/>
      </w:r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  <w:rPr>
        <w:rFonts w:cs="Times New Roman"/>
      </w:r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  <w:rPr>
        <w:rFonts w:cs="Times New Roman"/>
      </w:r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  <w:rPr>
        <w:rFonts w:cs="Times New Roman"/>
      </w:r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  <w:rPr>
        <w:rFonts w:cs="Times New Roman"/>
      </w:r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  <w:rPr>
        <w:rFonts w:cs="Times New Roman"/>
      </w:r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  <w:rPr>
        <w:rFonts w:cs="Times New Roman"/>
      </w:r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start"/>
      <w:pPr>
        <w:ind w:start="39.30pt" w:hanging="18pt"/>
      </w:pPr>
      <w:rPr>
        <w:rFonts w:eastAsia="Times New Roman" w:cs="Times New Roman" w:hint="default"/>
      </w:rPr>
    </w:lvl>
    <w:lvl w:ilvl="1" w:tplc="04050019">
      <w:start w:val="1"/>
      <w:numFmt w:val="lowerLetter"/>
      <w:lvlText w:val="%2."/>
      <w:lvlJc w:val="start"/>
      <w:pPr>
        <w:ind w:start="75.30pt" w:hanging="18pt"/>
      </w:pPr>
      <w:rPr>
        <w:rFonts w:cs="Times New Roman"/>
      </w:rPr>
    </w:lvl>
    <w:lvl w:ilvl="2" w:tplc="0405001B" w:tentative="1">
      <w:start w:val="1"/>
      <w:numFmt w:val="lowerRoman"/>
      <w:lvlText w:val="%3."/>
      <w:lvlJc w:val="end"/>
      <w:pPr>
        <w:ind w:start="111.30pt" w:hanging="9pt"/>
      </w:pPr>
      <w:rPr>
        <w:rFonts w:cs="Times New Roman"/>
      </w:rPr>
    </w:lvl>
    <w:lvl w:ilvl="3" w:tplc="0405000F" w:tentative="1">
      <w:start w:val="1"/>
      <w:numFmt w:val="decimal"/>
      <w:lvlText w:val="%4."/>
      <w:lvlJc w:val="start"/>
      <w:pPr>
        <w:ind w:start="147.30pt" w:hanging="18pt"/>
      </w:pPr>
      <w:rPr>
        <w:rFonts w:cs="Times New Roman"/>
      </w:rPr>
    </w:lvl>
    <w:lvl w:ilvl="4" w:tplc="04050019" w:tentative="1">
      <w:start w:val="1"/>
      <w:numFmt w:val="lowerLetter"/>
      <w:lvlText w:val="%5."/>
      <w:lvlJc w:val="start"/>
      <w:pPr>
        <w:ind w:start="183.30pt" w:hanging="18pt"/>
      </w:pPr>
      <w:rPr>
        <w:rFonts w:cs="Times New Roman"/>
      </w:rPr>
    </w:lvl>
    <w:lvl w:ilvl="5" w:tplc="0405001B" w:tentative="1">
      <w:start w:val="1"/>
      <w:numFmt w:val="lowerRoman"/>
      <w:lvlText w:val="%6."/>
      <w:lvlJc w:val="end"/>
      <w:pPr>
        <w:ind w:start="219.30pt" w:hanging="9pt"/>
      </w:pPr>
      <w:rPr>
        <w:rFonts w:cs="Times New Roman"/>
      </w:rPr>
    </w:lvl>
    <w:lvl w:ilvl="6" w:tplc="0405000F" w:tentative="1">
      <w:start w:val="1"/>
      <w:numFmt w:val="decimal"/>
      <w:lvlText w:val="%7."/>
      <w:lvlJc w:val="start"/>
      <w:pPr>
        <w:ind w:start="255.30pt" w:hanging="18pt"/>
      </w:pPr>
      <w:rPr>
        <w:rFonts w:cs="Times New Roman"/>
      </w:rPr>
    </w:lvl>
    <w:lvl w:ilvl="7" w:tplc="04050019" w:tentative="1">
      <w:start w:val="1"/>
      <w:numFmt w:val="lowerLetter"/>
      <w:lvlText w:val="%8."/>
      <w:lvlJc w:val="start"/>
      <w:pPr>
        <w:ind w:start="291.30pt" w:hanging="18pt"/>
      </w:pPr>
      <w:rPr>
        <w:rFonts w:cs="Times New Roman"/>
      </w:rPr>
    </w:lvl>
    <w:lvl w:ilvl="8" w:tplc="0405001B" w:tentative="1">
      <w:start w:val="1"/>
      <w:numFmt w:val="lowerRoman"/>
      <w:lvlText w:val="%9."/>
      <w:lvlJc w:val="end"/>
      <w:pPr>
        <w:ind w:start="327.30pt" w:hanging="9pt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start"/>
      <w:pPr>
        <w:ind w:start="88.80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124.80pt" w:hanging="18pt"/>
      </w:pPr>
    </w:lvl>
    <w:lvl w:ilvl="2" w:tplc="0405001B" w:tentative="1">
      <w:start w:val="1"/>
      <w:numFmt w:val="lowerRoman"/>
      <w:lvlText w:val="%3."/>
      <w:lvlJc w:val="end"/>
      <w:pPr>
        <w:ind w:start="160.80pt" w:hanging="9pt"/>
      </w:pPr>
    </w:lvl>
    <w:lvl w:ilvl="3" w:tplc="0405000F" w:tentative="1">
      <w:start w:val="1"/>
      <w:numFmt w:val="decimal"/>
      <w:lvlText w:val="%4."/>
      <w:lvlJc w:val="start"/>
      <w:pPr>
        <w:ind w:start="196.80pt" w:hanging="18pt"/>
      </w:pPr>
    </w:lvl>
    <w:lvl w:ilvl="4" w:tplc="04050019" w:tentative="1">
      <w:start w:val="1"/>
      <w:numFmt w:val="lowerLetter"/>
      <w:lvlText w:val="%5."/>
      <w:lvlJc w:val="start"/>
      <w:pPr>
        <w:ind w:start="232.80pt" w:hanging="18pt"/>
      </w:pPr>
    </w:lvl>
    <w:lvl w:ilvl="5" w:tplc="0405001B" w:tentative="1">
      <w:start w:val="1"/>
      <w:numFmt w:val="lowerRoman"/>
      <w:lvlText w:val="%6."/>
      <w:lvlJc w:val="end"/>
      <w:pPr>
        <w:ind w:start="268.80pt" w:hanging="9pt"/>
      </w:pPr>
    </w:lvl>
    <w:lvl w:ilvl="6" w:tplc="0405000F" w:tentative="1">
      <w:start w:val="1"/>
      <w:numFmt w:val="decimal"/>
      <w:lvlText w:val="%7."/>
      <w:lvlJc w:val="start"/>
      <w:pPr>
        <w:ind w:start="304.80pt" w:hanging="18pt"/>
      </w:pPr>
    </w:lvl>
    <w:lvl w:ilvl="7" w:tplc="04050019" w:tentative="1">
      <w:start w:val="1"/>
      <w:numFmt w:val="lowerLetter"/>
      <w:lvlText w:val="%8."/>
      <w:lvlJc w:val="start"/>
      <w:pPr>
        <w:ind w:start="340.80pt" w:hanging="18pt"/>
      </w:pPr>
    </w:lvl>
    <w:lvl w:ilvl="8" w:tplc="0405001B" w:tentative="1">
      <w:start w:val="1"/>
      <w:numFmt w:val="lowerRoman"/>
      <w:lvlText w:val="%9."/>
      <w:lvlJc w:val="end"/>
      <w:pPr>
        <w:ind w:start="376.80pt" w:hanging="9pt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start"/>
      <w:pPr>
        <w:ind w:start="36pt" w:hanging="18pt"/>
      </w:p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7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start"/>
      <w:pPr>
        <w:tabs>
          <w:tab w:val="num" w:pos="18pt"/>
        </w:tabs>
        <w:ind w:start="18pt" w:hanging="18pt"/>
      </w:pPr>
      <w:rPr>
        <w:rFonts w:hint="default"/>
      </w:rPr>
    </w:lvl>
    <w:lvl w:ilvl="1" w:tplc="FFFFFFFF" w:tentative="1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2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FFFFFFFF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9" w15:restartNumberingAfterBreak="0">
    <w:nsid w:val="6A712E6D"/>
    <w:multiLevelType w:val="hybridMultilevel"/>
    <w:tmpl w:val="D0D0670E"/>
    <w:lvl w:ilvl="0" w:tplc="DD408AD6">
      <w:start w:val="1"/>
      <w:numFmt w:val="decimal"/>
      <w:lvlText w:val="%1)"/>
      <w:lvlJc w:val="start"/>
      <w:pPr>
        <w:ind w:start="36pt" w:hanging="18pt"/>
      </w:pPr>
      <w:rPr>
        <w:color w:val="000000"/>
      </w:r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0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start"/>
      <w:pPr>
        <w:ind w:start="36pt" w:hanging="18pt"/>
      </w:p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1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start"/>
      <w:pPr>
        <w:ind w:start="18pt" w:hanging="18pt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start"/>
      <w:pPr>
        <w:ind w:start="54pt" w:hanging="18pt"/>
      </w:pPr>
    </w:lvl>
    <w:lvl w:ilvl="2" w:tplc="0405001B" w:tentative="1">
      <w:start w:val="1"/>
      <w:numFmt w:val="lowerRoman"/>
      <w:lvlText w:val="%3."/>
      <w:lvlJc w:val="end"/>
      <w:pPr>
        <w:ind w:start="90pt" w:hanging="9pt"/>
      </w:pPr>
    </w:lvl>
    <w:lvl w:ilvl="3" w:tplc="0405000F" w:tentative="1">
      <w:start w:val="1"/>
      <w:numFmt w:val="decimal"/>
      <w:lvlText w:val="%4."/>
      <w:lvlJc w:val="start"/>
      <w:pPr>
        <w:ind w:start="126pt" w:hanging="18pt"/>
      </w:pPr>
    </w:lvl>
    <w:lvl w:ilvl="4" w:tplc="04050019" w:tentative="1">
      <w:start w:val="1"/>
      <w:numFmt w:val="lowerLetter"/>
      <w:lvlText w:val="%5."/>
      <w:lvlJc w:val="start"/>
      <w:pPr>
        <w:ind w:start="162pt" w:hanging="18pt"/>
      </w:pPr>
    </w:lvl>
    <w:lvl w:ilvl="5" w:tplc="0405001B" w:tentative="1">
      <w:start w:val="1"/>
      <w:numFmt w:val="lowerRoman"/>
      <w:lvlText w:val="%6."/>
      <w:lvlJc w:val="end"/>
      <w:pPr>
        <w:ind w:start="198pt" w:hanging="9pt"/>
      </w:pPr>
    </w:lvl>
    <w:lvl w:ilvl="6" w:tplc="0405000F" w:tentative="1">
      <w:start w:val="1"/>
      <w:numFmt w:val="decimal"/>
      <w:lvlText w:val="%7."/>
      <w:lvlJc w:val="start"/>
      <w:pPr>
        <w:ind w:start="234pt" w:hanging="18pt"/>
      </w:pPr>
    </w:lvl>
    <w:lvl w:ilvl="7" w:tplc="04050019" w:tentative="1">
      <w:start w:val="1"/>
      <w:numFmt w:val="lowerLetter"/>
      <w:lvlText w:val="%8."/>
      <w:lvlJc w:val="start"/>
      <w:pPr>
        <w:ind w:start="270pt" w:hanging="18pt"/>
      </w:pPr>
    </w:lvl>
    <w:lvl w:ilvl="8" w:tplc="040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32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3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start"/>
      <w:pPr>
        <w:tabs>
          <w:tab w:val="num" w:pos="18pt"/>
        </w:tabs>
        <w:ind w:start="18pt" w:hanging="18pt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FFFFFFFF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FFFFFFF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FFFFFFFF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FFFFFFFF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FFFFFFF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FFFFFFFF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FFFFFFFF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num w:numId="1" w16cid:durableId="1134560822">
    <w:abstractNumId w:val="7"/>
  </w:num>
  <w:num w:numId="2" w16cid:durableId="1884437542">
    <w:abstractNumId w:val="33"/>
  </w:num>
  <w:num w:numId="3" w16cid:durableId="919605922">
    <w:abstractNumId w:val="4"/>
  </w:num>
  <w:num w:numId="4" w16cid:durableId="2057579453">
    <w:abstractNumId w:val="24"/>
  </w:num>
  <w:num w:numId="5" w16cid:durableId="691346514">
    <w:abstractNumId w:val="21"/>
  </w:num>
  <w:num w:numId="6" w16cid:durableId="631132697">
    <w:abstractNumId w:val="28"/>
  </w:num>
  <w:num w:numId="7" w16cid:durableId="1046874076">
    <w:abstractNumId w:val="8"/>
  </w:num>
  <w:num w:numId="8" w16cid:durableId="619798648">
    <w:abstractNumId w:val="1"/>
  </w:num>
  <w:num w:numId="9" w16cid:durableId="353579022">
    <w:abstractNumId w:val="27"/>
  </w:num>
  <w:num w:numId="10" w16cid:durableId="1179001629">
    <w:abstractNumId w:val="23"/>
  </w:num>
  <w:num w:numId="11" w16cid:durableId="1101535985">
    <w:abstractNumId w:val="22"/>
  </w:num>
  <w:num w:numId="12" w16cid:durableId="1333336191">
    <w:abstractNumId w:val="10"/>
  </w:num>
  <w:num w:numId="13" w16cid:durableId="1768883483">
    <w:abstractNumId w:val="25"/>
  </w:num>
  <w:num w:numId="14" w16cid:durableId="85661495">
    <w:abstractNumId w:val="32"/>
  </w:num>
  <w:num w:numId="15" w16cid:durableId="1582063368">
    <w:abstractNumId w:val="13"/>
  </w:num>
  <w:num w:numId="16" w16cid:durableId="2141603873">
    <w:abstractNumId w:val="31"/>
  </w:num>
  <w:num w:numId="17" w16cid:durableId="1637182719">
    <w:abstractNumId w:val="5"/>
  </w:num>
  <w:num w:numId="18" w16cid:durableId="983893175">
    <w:abstractNumId w:val="0"/>
  </w:num>
  <w:num w:numId="19" w16cid:durableId="276258773">
    <w:abstractNumId w:val="17"/>
  </w:num>
  <w:num w:numId="20" w16cid:durableId="1097366788">
    <w:abstractNumId w:val="26"/>
  </w:num>
  <w:num w:numId="21" w16cid:durableId="1525944213">
    <w:abstractNumId w:val="18"/>
  </w:num>
  <w:num w:numId="22" w16cid:durableId="214588029">
    <w:abstractNumId w:val="20"/>
  </w:num>
  <w:num w:numId="23" w16cid:durableId="932666048">
    <w:abstractNumId w:val="12"/>
  </w:num>
  <w:num w:numId="24" w16cid:durableId="792747087">
    <w:abstractNumId w:val="6"/>
  </w:num>
  <w:num w:numId="25" w16cid:durableId="2073968789">
    <w:abstractNumId w:val="2"/>
  </w:num>
  <w:num w:numId="26" w16cid:durableId="1266034158">
    <w:abstractNumId w:val="16"/>
  </w:num>
  <w:num w:numId="27" w16cid:durableId="1623343634">
    <w:abstractNumId w:val="3"/>
  </w:num>
  <w:num w:numId="28" w16cid:durableId="2075928422">
    <w:abstractNumId w:val="14"/>
  </w:num>
  <w:num w:numId="29" w16cid:durableId="636028320">
    <w:abstractNumId w:val="9"/>
  </w:num>
  <w:num w:numId="30" w16cid:durableId="2087725207">
    <w:abstractNumId w:val="11"/>
  </w:num>
  <w:num w:numId="31" w16cid:durableId="1369452937">
    <w:abstractNumId w:val="30"/>
  </w:num>
  <w:num w:numId="32" w16cid:durableId="556474057">
    <w:abstractNumId w:val="15"/>
  </w:num>
  <w:num w:numId="33" w16cid:durableId="804543531">
    <w:abstractNumId w:val="29"/>
  </w:num>
  <w:num w:numId="34" w16cid:durableId="771390781">
    <w:abstractNumId w:val="6"/>
    <w:lvlOverride w:ilvl="0">
      <w:startOverride w:val="1"/>
    </w:lvlOverride>
  </w:num>
  <w:num w:numId="35" w16cid:durableId="1707026534">
    <w:abstractNumId w:val="6"/>
    <w:lvlOverride w:ilvl="0">
      <w:startOverride w:val="1"/>
    </w:lvlOverride>
  </w:num>
  <w:num w:numId="36" w16cid:durableId="159348690">
    <w:abstractNumId w:val="6"/>
    <w:lvlOverride w:ilvl="0">
      <w:startOverride w:val="1"/>
    </w:lvlOverride>
  </w:num>
  <w:num w:numId="37" w16cid:durableId="2051539482">
    <w:abstractNumId w:val="6"/>
    <w:lvlOverride w:ilvl="0">
      <w:startOverride w:val="1"/>
    </w:lvlOverride>
  </w:num>
  <w:num w:numId="38" w16cid:durableId="1558587175">
    <w:abstractNumId w:val="6"/>
    <w:lvlOverride w:ilvl="0">
      <w:startOverride w:val="1"/>
    </w:lvlOverride>
  </w:num>
  <w:num w:numId="39" w16cid:durableId="1116945783">
    <w:abstractNumId w:val="6"/>
    <w:lvlOverride w:ilvl="0">
      <w:startOverride w:val="1"/>
    </w:lvlOverride>
  </w:num>
  <w:num w:numId="40" w16cid:durableId="8516028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6FA9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C1941"/>
    <w:rsid w:val="000D0024"/>
    <w:rsid w:val="000D356A"/>
    <w:rsid w:val="000D40B5"/>
    <w:rsid w:val="000E7318"/>
    <w:rsid w:val="000E7404"/>
    <w:rsid w:val="000F4494"/>
    <w:rsid w:val="000F4568"/>
    <w:rsid w:val="000F645D"/>
    <w:rsid w:val="00103649"/>
    <w:rsid w:val="001078B1"/>
    <w:rsid w:val="00111089"/>
    <w:rsid w:val="00115451"/>
    <w:rsid w:val="00117E27"/>
    <w:rsid w:val="00122EA8"/>
    <w:rsid w:val="00123D3A"/>
    <w:rsid w:val="001306A2"/>
    <w:rsid w:val="00133646"/>
    <w:rsid w:val="00134AA3"/>
    <w:rsid w:val="001363E2"/>
    <w:rsid w:val="00143C84"/>
    <w:rsid w:val="001468F1"/>
    <w:rsid w:val="001476FD"/>
    <w:rsid w:val="001510B8"/>
    <w:rsid w:val="0015334A"/>
    <w:rsid w:val="001550AB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E0DF7"/>
    <w:rsid w:val="001E5FBF"/>
    <w:rsid w:val="00200839"/>
    <w:rsid w:val="00202C4A"/>
    <w:rsid w:val="00206275"/>
    <w:rsid w:val="00211D36"/>
    <w:rsid w:val="0021342D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138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B77B8"/>
    <w:rsid w:val="002B7E6B"/>
    <w:rsid w:val="002C32D2"/>
    <w:rsid w:val="002C3644"/>
    <w:rsid w:val="002C442F"/>
    <w:rsid w:val="002D64B8"/>
    <w:rsid w:val="002D7DAC"/>
    <w:rsid w:val="002F6C9F"/>
    <w:rsid w:val="0031415A"/>
    <w:rsid w:val="00320CF7"/>
    <w:rsid w:val="0032634F"/>
    <w:rsid w:val="00340997"/>
    <w:rsid w:val="0034317B"/>
    <w:rsid w:val="00343C2D"/>
    <w:rsid w:val="00344369"/>
    <w:rsid w:val="00352DD8"/>
    <w:rsid w:val="00373576"/>
    <w:rsid w:val="0037455E"/>
    <w:rsid w:val="003746ED"/>
    <w:rsid w:val="003934B6"/>
    <w:rsid w:val="003A0DB1"/>
    <w:rsid w:val="003A3F5B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629E0"/>
    <w:rsid w:val="004761AD"/>
    <w:rsid w:val="00476A0B"/>
    <w:rsid w:val="00491CA4"/>
    <w:rsid w:val="00492D2F"/>
    <w:rsid w:val="004966EB"/>
    <w:rsid w:val="004A6C1A"/>
    <w:rsid w:val="004B018B"/>
    <w:rsid w:val="004C015B"/>
    <w:rsid w:val="004C5CD8"/>
    <w:rsid w:val="004D0009"/>
    <w:rsid w:val="004D30A2"/>
    <w:rsid w:val="004D3973"/>
    <w:rsid w:val="004D5A15"/>
    <w:rsid w:val="004F5CE0"/>
    <w:rsid w:val="00502A5D"/>
    <w:rsid w:val="00503F10"/>
    <w:rsid w:val="00505735"/>
    <w:rsid w:val="0051226B"/>
    <w:rsid w:val="0052041F"/>
    <w:rsid w:val="00525ABF"/>
    <w:rsid w:val="00533EC3"/>
    <w:rsid w:val="00540721"/>
    <w:rsid w:val="00540BAC"/>
    <w:rsid w:val="00543342"/>
    <w:rsid w:val="00543380"/>
    <w:rsid w:val="00543A64"/>
    <w:rsid w:val="00543B51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9017B"/>
    <w:rsid w:val="0059780C"/>
    <w:rsid w:val="005A3FFD"/>
    <w:rsid w:val="005C0885"/>
    <w:rsid w:val="005C7494"/>
    <w:rsid w:val="005C7FAC"/>
    <w:rsid w:val="005D29B1"/>
    <w:rsid w:val="005D6CD7"/>
    <w:rsid w:val="005E114F"/>
    <w:rsid w:val="005E2539"/>
    <w:rsid w:val="005E3069"/>
    <w:rsid w:val="005F0210"/>
    <w:rsid w:val="005F1D1F"/>
    <w:rsid w:val="006025AC"/>
    <w:rsid w:val="006101FB"/>
    <w:rsid w:val="00611A55"/>
    <w:rsid w:val="00613ECF"/>
    <w:rsid w:val="00617D61"/>
    <w:rsid w:val="00617FE8"/>
    <w:rsid w:val="00620481"/>
    <w:rsid w:val="0062304B"/>
    <w:rsid w:val="006277AF"/>
    <w:rsid w:val="00632F39"/>
    <w:rsid w:val="00641107"/>
    <w:rsid w:val="006511C7"/>
    <w:rsid w:val="006549CE"/>
    <w:rsid w:val="00667683"/>
    <w:rsid w:val="00671A01"/>
    <w:rsid w:val="00675B4F"/>
    <w:rsid w:val="006814CB"/>
    <w:rsid w:val="006866EF"/>
    <w:rsid w:val="00692B36"/>
    <w:rsid w:val="00693339"/>
    <w:rsid w:val="00696155"/>
    <w:rsid w:val="006B58B2"/>
    <w:rsid w:val="006E5A79"/>
    <w:rsid w:val="006F14EB"/>
    <w:rsid w:val="006F432E"/>
    <w:rsid w:val="006F6BA9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2470"/>
    <w:rsid w:val="0073528A"/>
    <w:rsid w:val="00745703"/>
    <w:rsid w:val="00765052"/>
    <w:rsid w:val="007654D3"/>
    <w:rsid w:val="00777412"/>
    <w:rsid w:val="00787EE1"/>
    <w:rsid w:val="007909DA"/>
    <w:rsid w:val="007916CC"/>
    <w:rsid w:val="00795009"/>
    <w:rsid w:val="00797A40"/>
    <w:rsid w:val="007A3B21"/>
    <w:rsid w:val="007A4663"/>
    <w:rsid w:val="007A514D"/>
    <w:rsid w:val="007B6584"/>
    <w:rsid w:val="007C40FF"/>
    <w:rsid w:val="007C5E41"/>
    <w:rsid w:val="007C7508"/>
    <w:rsid w:val="007E0AC2"/>
    <w:rsid w:val="007E1DB2"/>
    <w:rsid w:val="007E2B21"/>
    <w:rsid w:val="007E7071"/>
    <w:rsid w:val="007F1D2E"/>
    <w:rsid w:val="007F2EC5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09D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775A2"/>
    <w:rsid w:val="008A0526"/>
    <w:rsid w:val="008A20A1"/>
    <w:rsid w:val="008A2FC7"/>
    <w:rsid w:val="008A4009"/>
    <w:rsid w:val="008B4493"/>
    <w:rsid w:val="008C3A2A"/>
    <w:rsid w:val="008D3350"/>
    <w:rsid w:val="008E10CD"/>
    <w:rsid w:val="008E4005"/>
    <w:rsid w:val="008F1E1D"/>
    <w:rsid w:val="009007DD"/>
    <w:rsid w:val="009013D4"/>
    <w:rsid w:val="00912D28"/>
    <w:rsid w:val="009146F3"/>
    <w:rsid w:val="009159F0"/>
    <w:rsid w:val="00915FF6"/>
    <w:rsid w:val="00916185"/>
    <w:rsid w:val="009175D0"/>
    <w:rsid w:val="00923300"/>
    <w:rsid w:val="009401A1"/>
    <w:rsid w:val="00940656"/>
    <w:rsid w:val="0094179C"/>
    <w:rsid w:val="009448BA"/>
    <w:rsid w:val="00951700"/>
    <w:rsid w:val="009722E1"/>
    <w:rsid w:val="00973C0E"/>
    <w:rsid w:val="009743BA"/>
    <w:rsid w:val="009774F4"/>
    <w:rsid w:val="0097782A"/>
    <w:rsid w:val="009844AA"/>
    <w:rsid w:val="009859B0"/>
    <w:rsid w:val="009A0DDF"/>
    <w:rsid w:val="009A1A48"/>
    <w:rsid w:val="009A64B8"/>
    <w:rsid w:val="009B50E5"/>
    <w:rsid w:val="009B680A"/>
    <w:rsid w:val="009B77CC"/>
    <w:rsid w:val="009C7464"/>
    <w:rsid w:val="009D5B56"/>
    <w:rsid w:val="009D5C19"/>
    <w:rsid w:val="009E35DE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4434"/>
    <w:rsid w:val="00A773EE"/>
    <w:rsid w:val="00A81D11"/>
    <w:rsid w:val="00A82D92"/>
    <w:rsid w:val="00A90CF0"/>
    <w:rsid w:val="00A94551"/>
    <w:rsid w:val="00A9554C"/>
    <w:rsid w:val="00AA1F36"/>
    <w:rsid w:val="00AA408A"/>
    <w:rsid w:val="00AB3FF3"/>
    <w:rsid w:val="00AB44E2"/>
    <w:rsid w:val="00AB61B3"/>
    <w:rsid w:val="00AB64CD"/>
    <w:rsid w:val="00AC1028"/>
    <w:rsid w:val="00AC13C7"/>
    <w:rsid w:val="00AC2295"/>
    <w:rsid w:val="00AC4B55"/>
    <w:rsid w:val="00AD035D"/>
    <w:rsid w:val="00AD0D21"/>
    <w:rsid w:val="00AE2DEE"/>
    <w:rsid w:val="00AE5EEF"/>
    <w:rsid w:val="00AF49AB"/>
    <w:rsid w:val="00AF72CD"/>
    <w:rsid w:val="00B11B51"/>
    <w:rsid w:val="00B22144"/>
    <w:rsid w:val="00B25855"/>
    <w:rsid w:val="00B321B9"/>
    <w:rsid w:val="00B3452E"/>
    <w:rsid w:val="00B42462"/>
    <w:rsid w:val="00B556A5"/>
    <w:rsid w:val="00B769E7"/>
    <w:rsid w:val="00B7787C"/>
    <w:rsid w:val="00B947F5"/>
    <w:rsid w:val="00B95C5A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0896"/>
    <w:rsid w:val="00C91C2A"/>
    <w:rsid w:val="00C9368B"/>
    <w:rsid w:val="00C94283"/>
    <w:rsid w:val="00CA5511"/>
    <w:rsid w:val="00CB176B"/>
    <w:rsid w:val="00CB5394"/>
    <w:rsid w:val="00CB5754"/>
    <w:rsid w:val="00CB5E14"/>
    <w:rsid w:val="00CC082B"/>
    <w:rsid w:val="00CC4B32"/>
    <w:rsid w:val="00CE1581"/>
    <w:rsid w:val="00CF0B79"/>
    <w:rsid w:val="00CF5BE8"/>
    <w:rsid w:val="00CF6192"/>
    <w:rsid w:val="00D04C14"/>
    <w:rsid w:val="00D11F21"/>
    <w:rsid w:val="00D226C7"/>
    <w:rsid w:val="00D2467D"/>
    <w:rsid w:val="00D25BA7"/>
    <w:rsid w:val="00D27F18"/>
    <w:rsid w:val="00D4132C"/>
    <w:rsid w:val="00D44ECF"/>
    <w:rsid w:val="00D51D24"/>
    <w:rsid w:val="00D546F5"/>
    <w:rsid w:val="00D5758F"/>
    <w:rsid w:val="00D62F8B"/>
    <w:rsid w:val="00D7341B"/>
    <w:rsid w:val="00D736CB"/>
    <w:rsid w:val="00D754A6"/>
    <w:rsid w:val="00D91A41"/>
    <w:rsid w:val="00DB2051"/>
    <w:rsid w:val="00DB377E"/>
    <w:rsid w:val="00DC3C0A"/>
    <w:rsid w:val="00DE0A5F"/>
    <w:rsid w:val="00DE54A3"/>
    <w:rsid w:val="00DF28D8"/>
    <w:rsid w:val="00E04C79"/>
    <w:rsid w:val="00E11050"/>
    <w:rsid w:val="00E117FD"/>
    <w:rsid w:val="00E13735"/>
    <w:rsid w:val="00E2491F"/>
    <w:rsid w:val="00E318DB"/>
    <w:rsid w:val="00E42543"/>
    <w:rsid w:val="00E428C5"/>
    <w:rsid w:val="00E555A1"/>
    <w:rsid w:val="00E5685C"/>
    <w:rsid w:val="00E5725E"/>
    <w:rsid w:val="00E61995"/>
    <w:rsid w:val="00E66B2E"/>
    <w:rsid w:val="00E72053"/>
    <w:rsid w:val="00E8031C"/>
    <w:rsid w:val="00E87A75"/>
    <w:rsid w:val="00E87B0B"/>
    <w:rsid w:val="00E92D8B"/>
    <w:rsid w:val="00E93784"/>
    <w:rsid w:val="00EA1B4D"/>
    <w:rsid w:val="00EB2DCF"/>
    <w:rsid w:val="00EB4815"/>
    <w:rsid w:val="00EB486C"/>
    <w:rsid w:val="00EB7D8D"/>
    <w:rsid w:val="00EF0F4E"/>
    <w:rsid w:val="00F00E31"/>
    <w:rsid w:val="00F02059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862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2E3C"/>
    <w:rsid w:val="00FE0414"/>
    <w:rsid w:val="00FE2369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BBAA5A6"/>
  <w15:chartTrackingRefBased/>
  <w15:docId w15:val="{C2775133-7307-4B14-8F85-C33E20CC9784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7782A"/>
    <w:pPr>
      <w:keepNext/>
      <w:spacing w:before="12pt" w:after="3pt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start="35.40pt" w:firstLine="17.85pt"/>
      <w:jc w:val="both"/>
    </w:pPr>
    <w:rPr>
      <w:szCs w:val="20"/>
    </w:rPr>
  </w:style>
  <w:style w:type="paragraph" w:styleId="Zkladntextodsazen2">
    <w:name w:val="Body Text Indent 2"/>
    <w:basedOn w:val="Normln"/>
    <w:pPr>
      <w:ind w:start="35.40pt" w:firstLine="18pt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226.80pt"/>
        <w:tab w:val="end" w:pos="453.60pt"/>
      </w:tabs>
    </w:pPr>
    <w:rPr>
      <w:szCs w:val="20"/>
    </w:rPr>
  </w:style>
  <w:style w:type="paragraph" w:styleId="Zkladntext">
    <w:name w:val="Body Text"/>
    <w:basedOn w:val="Normln"/>
    <w:pPr>
      <w:spacing w:after="6pt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11.50pt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27pt"/>
      </w:tabs>
      <w:ind w:start="27pt" w:hanging="27pt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10pt" w:line="13.80pt" w:lineRule="auto"/>
      <w:ind w:start="36pt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226.80pt"/>
        <w:tab w:val="end" w:pos="453.60pt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basedOn w:val="Normln"/>
    <w:uiPriority w:val="1"/>
    <w:qFormat/>
    <w:rsid w:val="0097782A"/>
    <w:pPr>
      <w:numPr>
        <w:numId w:val="24"/>
      </w:numPr>
      <w:spacing w:before="12pt"/>
      <w:ind w:start="0pt"/>
      <w:jc w:val="both"/>
    </w:pPr>
    <w:rPr>
      <w:rFonts w:ascii="Arial" w:hAnsi="Arial" w:cs="Arial"/>
      <w:sz w:val="22"/>
      <w:szCs w:val="22"/>
    </w:rPr>
  </w:style>
  <w:style w:type="character" w:customStyle="1" w:styleId="Nadpis1Char">
    <w:name w:val="Nadpis 1 Char"/>
    <w:link w:val="Nadpis1"/>
    <w:uiPriority w:val="9"/>
    <w:rsid w:val="0097782A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pt"/>
              <w:marRight w:val="0pt"/>
              <w:marTop w:val="0pt"/>
              <w:marBottom w:val="0pt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pt"/>
                  <w:marRight w:val="0pt"/>
                  <w:marTop w:val="5pt"/>
                  <w:marBottom w:val="5pt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pt"/>
                      <w:marRight w:val="0pt"/>
                      <w:marTop w:val="0pt"/>
                      <w:marBottom w:val="0pt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pt"/>
                          <w:marRight w:val="0pt"/>
                          <w:marTop w:val="0pt"/>
                          <w:marBottom w:val="0pt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pt"/>
                              <w:marRight w:val="0pt"/>
                              <w:marTop w:val="7.50pt"/>
                              <w:marBottom w:val="0pt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D0BCF589-24AA-4F0F-B7B7-DE65BA8BB0F8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3</Pages>
  <Words>649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mvlacilo@seznam.cz</cp:lastModifiedBy>
  <cp:revision>2</cp:revision>
  <cp:lastPrinted>2021-11-29T17:24:00Z</cp:lastPrinted>
  <dcterms:created xsi:type="dcterms:W3CDTF">2026-10-02T08:24:00Z</dcterms:created>
  <dcterms:modified xsi:type="dcterms:W3CDTF">2026-10-02T08:24:00Z</dcterms:modified>
</cp:coreProperties>
</file>